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20CC7A00" w:rsidR="00CF6D7A" w:rsidRPr="00254CBA" w:rsidRDefault="00CF6D7A" w:rsidP="00CF6D7A">
      <w:pPr>
        <w:pStyle w:val="Heading2"/>
        <w:jc w:val="center"/>
        <w:rPr>
          <w:rFonts w:ascii="Tahoma" w:hAnsi="Tahoma" w:cs="Tahoma"/>
          <w:b/>
          <w:bCs/>
          <w:color w:val="auto"/>
          <w:sz w:val="22"/>
          <w:szCs w:val="22"/>
          <w:lang w:eastAsia="lv-LV"/>
        </w:rPr>
      </w:pPr>
      <w:r w:rsidRPr="00254CBA">
        <w:rPr>
          <w:rFonts w:ascii="Tahoma" w:hAnsi="Tahoma" w:cs="Tahoma"/>
          <w:b/>
          <w:bCs/>
          <w:color w:val="auto"/>
          <w:sz w:val="22"/>
          <w:szCs w:val="22"/>
          <w:lang w:eastAsia="lv-LV"/>
        </w:rPr>
        <w:t>Trauksmes c</w:t>
      </w:r>
      <w:r w:rsidR="00B50D0E">
        <w:rPr>
          <w:rFonts w:ascii="Tahoma" w:hAnsi="Tahoma" w:cs="Tahoma"/>
          <w:b/>
          <w:bCs/>
          <w:color w:val="auto"/>
          <w:sz w:val="22"/>
          <w:szCs w:val="22"/>
          <w:lang w:eastAsia="lv-LV"/>
        </w:rPr>
        <w:t>ē</w:t>
      </w:r>
      <w:r w:rsidR="00596543">
        <w:rPr>
          <w:rFonts w:ascii="Tahoma" w:hAnsi="Tahoma" w:cs="Tahoma"/>
          <w:b/>
          <w:bCs/>
          <w:color w:val="auto"/>
          <w:sz w:val="22"/>
          <w:szCs w:val="22"/>
          <w:lang w:eastAsia="lv-LV"/>
        </w:rPr>
        <w:t>l</w:t>
      </w:r>
      <w:r w:rsidR="00B50D0E">
        <w:rPr>
          <w:rFonts w:ascii="Tahoma" w:hAnsi="Tahoma" w:cs="Tahoma"/>
          <w:b/>
          <w:bCs/>
          <w:color w:val="auto"/>
          <w:sz w:val="22"/>
          <w:szCs w:val="22"/>
          <w:lang w:eastAsia="lv-LV"/>
        </w:rPr>
        <w:t>ēja</w:t>
      </w:r>
      <w:r w:rsidR="00596543">
        <w:rPr>
          <w:rFonts w:ascii="Tahoma" w:hAnsi="Tahoma" w:cs="Tahoma"/>
          <w:b/>
          <w:bCs/>
          <w:color w:val="auto"/>
          <w:sz w:val="22"/>
          <w:szCs w:val="22"/>
          <w:lang w:eastAsia="lv-LV"/>
        </w:rPr>
        <w:t xml:space="preserve"> </w:t>
      </w:r>
      <w:r w:rsidRPr="00254CBA">
        <w:rPr>
          <w:rFonts w:ascii="Tahoma" w:hAnsi="Tahoma" w:cs="Tahoma"/>
          <w:b/>
          <w:bCs/>
          <w:color w:val="auto"/>
          <w:sz w:val="22"/>
          <w:szCs w:val="22"/>
          <w:lang w:eastAsia="lv-LV"/>
        </w:rPr>
        <w:t>ziņojuma veidlapa</w:t>
      </w:r>
    </w:p>
    <w:p w14:paraId="0D3E3CFA" w14:textId="2A6BCA6D" w:rsidR="00127838" w:rsidRPr="00254CBA" w:rsidRDefault="00CF6D7A" w:rsidP="00CF6D7A">
      <w:pPr>
        <w:shd w:val="clear" w:color="auto" w:fill="FFFFFF"/>
        <w:spacing w:line="276" w:lineRule="atLeast"/>
        <w:rPr>
          <w:rFonts w:ascii="Tahoma" w:eastAsia="Times New Roman" w:hAnsi="Tahoma" w:cs="Tahoma"/>
          <w:color w:val="000000"/>
          <w:sz w:val="24"/>
          <w:szCs w:val="24"/>
          <w:lang w:eastAsia="lv-LV"/>
        </w:rPr>
      </w:pPr>
      <w:r w:rsidRPr="00254CBA">
        <w:rPr>
          <w:rFonts w:ascii="Tahoma" w:eastAsia="Times New Roman" w:hAnsi="Tahoma" w:cs="Tahoma"/>
          <w:color w:val="000000"/>
          <w:szCs w:val="24"/>
          <w:lang w:eastAsia="lv-LV"/>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CF6D7A" w:rsidRPr="00254CBA" w14:paraId="7AF2F678" w14:textId="77777777" w:rsidTr="00AD5F71">
        <w:trPr>
          <w:trHeight w:val="236"/>
        </w:trPr>
        <w:tc>
          <w:tcPr>
            <w:tcW w:w="9351" w:type="dxa"/>
            <w:shd w:val="clear" w:color="auto" w:fill="FFFFFF"/>
            <w:tcMar>
              <w:top w:w="0" w:type="dxa"/>
              <w:left w:w="108" w:type="dxa"/>
              <w:bottom w:w="0" w:type="dxa"/>
              <w:right w:w="108" w:type="dxa"/>
            </w:tcMar>
          </w:tcPr>
          <w:p w14:paraId="25E30E7E" w14:textId="4A23B354" w:rsidR="00CF6D7A" w:rsidRPr="00254CBA" w:rsidRDefault="00CF6D7A" w:rsidP="00D133A4">
            <w:pPr>
              <w:spacing w:after="0" w:line="240" w:lineRule="auto"/>
              <w:rPr>
                <w:rFonts w:ascii="Tahoma" w:eastAsiaTheme="majorEastAsia" w:hAnsi="Tahoma" w:cs="Tahoma"/>
                <w:b/>
                <w:bCs/>
                <w:sz w:val="20"/>
                <w:szCs w:val="20"/>
                <w:lang w:eastAsia="lv-LV"/>
              </w:rPr>
            </w:pPr>
            <w:r w:rsidRPr="00254CBA">
              <w:rPr>
                <w:rFonts w:ascii="Tahoma" w:eastAsiaTheme="majorEastAsia" w:hAnsi="Tahoma" w:cs="Tahoma"/>
                <w:b/>
                <w:bCs/>
                <w:sz w:val="20"/>
                <w:szCs w:val="20"/>
                <w:lang w:eastAsia="lv-LV"/>
              </w:rPr>
              <w:t>1.  Pārkāpuma apraksts</w:t>
            </w:r>
          </w:p>
          <w:p w14:paraId="5A9E0357" w14:textId="6E49B03E" w:rsidR="00D133A4" w:rsidRPr="00254CBA" w:rsidRDefault="00D133A4" w:rsidP="00D133A4">
            <w:pPr>
              <w:spacing w:after="0" w:line="240" w:lineRule="auto"/>
              <w:rPr>
                <w:rFonts w:ascii="Tahoma" w:hAnsi="Tahoma" w:cs="Tahoma"/>
                <w:b/>
                <w:i/>
                <w:iCs/>
                <w:smallCaps/>
                <w:sz w:val="20"/>
                <w:szCs w:val="20"/>
              </w:rPr>
            </w:pPr>
            <w:r w:rsidRPr="00254CBA">
              <w:rPr>
                <w:rFonts w:ascii="Tahoma" w:hAnsi="Tahoma" w:cs="Tahoma"/>
                <w:i/>
                <w:iCs/>
                <w:color w:val="808080" w:themeColor="background1" w:themeShade="80"/>
                <w:sz w:val="18"/>
                <w:szCs w:val="18"/>
              </w:rPr>
              <w:t xml:space="preserve">(Sniedziet Jūsu rīcībā esošo informāciju </w:t>
            </w:r>
            <w:r w:rsidRPr="00254CBA">
              <w:rPr>
                <w:rFonts w:ascii="Tahoma" w:hAnsi="Tahoma" w:cs="Tahoma"/>
                <w:b/>
                <w:i/>
                <w:iCs/>
                <w:color w:val="808080" w:themeColor="background1" w:themeShade="80"/>
                <w:sz w:val="18"/>
                <w:szCs w:val="18"/>
              </w:rPr>
              <w:t>par iespējamo pārkāpumu</w:t>
            </w:r>
            <w:r w:rsidRPr="00254CBA">
              <w:rPr>
                <w:rFonts w:ascii="Tahoma" w:hAnsi="Tahoma" w:cs="Tahoma"/>
                <w:i/>
                <w:iCs/>
                <w:color w:val="808080" w:themeColor="background1" w:themeShade="80"/>
                <w:sz w:val="18"/>
                <w:szCs w:val="18"/>
              </w:rP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w:t>
            </w:r>
          </w:p>
        </w:tc>
      </w:tr>
      <w:tr w:rsidR="00A075A7" w:rsidRPr="00254CBA" w14:paraId="1A7CB628" w14:textId="77777777" w:rsidTr="00AD5F71">
        <w:tc>
          <w:tcPr>
            <w:tcW w:w="9351" w:type="dxa"/>
            <w:shd w:val="clear" w:color="auto" w:fill="FFFFFF"/>
            <w:tcMar>
              <w:top w:w="0" w:type="dxa"/>
              <w:left w:w="108" w:type="dxa"/>
              <w:bottom w:w="0" w:type="dxa"/>
              <w:right w:w="108" w:type="dxa"/>
            </w:tcMar>
          </w:tcPr>
          <w:p w14:paraId="5EE03628" w14:textId="77777777" w:rsidR="00A075A7" w:rsidRDefault="00A075A7" w:rsidP="00A86659">
            <w:pPr>
              <w:spacing w:after="0" w:line="240" w:lineRule="auto"/>
              <w:rPr>
                <w:rFonts w:ascii="Tahoma" w:eastAsiaTheme="majorEastAsia" w:hAnsi="Tahoma" w:cs="Tahoma"/>
                <w:b/>
                <w:bCs/>
                <w:sz w:val="20"/>
                <w:szCs w:val="20"/>
                <w:lang w:eastAsia="lv-LV"/>
              </w:rPr>
            </w:pPr>
          </w:p>
          <w:p w14:paraId="0F6A0F7A" w14:textId="77777777" w:rsidR="00A075A7" w:rsidRDefault="00A075A7" w:rsidP="00A86659">
            <w:pPr>
              <w:spacing w:after="0" w:line="240" w:lineRule="auto"/>
              <w:rPr>
                <w:rFonts w:ascii="Tahoma" w:eastAsiaTheme="majorEastAsia" w:hAnsi="Tahoma" w:cs="Tahoma"/>
                <w:b/>
                <w:bCs/>
                <w:sz w:val="20"/>
                <w:szCs w:val="20"/>
                <w:lang w:eastAsia="lv-LV"/>
              </w:rPr>
            </w:pPr>
          </w:p>
          <w:p w14:paraId="27D65079" w14:textId="77777777" w:rsidR="00A075A7" w:rsidRDefault="00A075A7" w:rsidP="00A86659">
            <w:pPr>
              <w:spacing w:after="0" w:line="240" w:lineRule="auto"/>
              <w:rPr>
                <w:rFonts w:ascii="Tahoma" w:eastAsiaTheme="majorEastAsia" w:hAnsi="Tahoma" w:cs="Tahoma"/>
                <w:b/>
                <w:bCs/>
                <w:sz w:val="20"/>
                <w:szCs w:val="20"/>
                <w:lang w:eastAsia="lv-LV"/>
              </w:rPr>
            </w:pPr>
          </w:p>
          <w:p w14:paraId="3ABF13ED" w14:textId="77777777" w:rsidR="00A075A7" w:rsidRDefault="00A075A7" w:rsidP="00A86659">
            <w:pPr>
              <w:spacing w:after="0" w:line="240" w:lineRule="auto"/>
              <w:rPr>
                <w:rFonts w:ascii="Tahoma" w:eastAsiaTheme="majorEastAsia" w:hAnsi="Tahoma" w:cs="Tahoma"/>
                <w:b/>
                <w:bCs/>
                <w:sz w:val="20"/>
                <w:szCs w:val="20"/>
                <w:lang w:eastAsia="lv-LV"/>
              </w:rPr>
            </w:pPr>
          </w:p>
          <w:p w14:paraId="0683C989" w14:textId="4A212EF3" w:rsidR="00A075A7" w:rsidRDefault="00A075A7" w:rsidP="00A86659">
            <w:pPr>
              <w:spacing w:after="0" w:line="240" w:lineRule="auto"/>
              <w:rPr>
                <w:rFonts w:ascii="Tahoma" w:eastAsiaTheme="majorEastAsia" w:hAnsi="Tahoma" w:cs="Tahoma"/>
                <w:b/>
                <w:bCs/>
                <w:sz w:val="20"/>
                <w:szCs w:val="20"/>
                <w:lang w:eastAsia="lv-LV"/>
              </w:rPr>
            </w:pPr>
          </w:p>
          <w:p w14:paraId="7612F23F" w14:textId="77777777" w:rsidR="003A66FC" w:rsidRDefault="003A66FC" w:rsidP="00A86659">
            <w:pPr>
              <w:spacing w:after="0" w:line="240" w:lineRule="auto"/>
              <w:rPr>
                <w:rFonts w:ascii="Tahoma" w:eastAsiaTheme="majorEastAsia" w:hAnsi="Tahoma" w:cs="Tahoma"/>
                <w:b/>
                <w:bCs/>
                <w:sz w:val="20"/>
                <w:szCs w:val="20"/>
                <w:lang w:eastAsia="lv-LV"/>
              </w:rPr>
            </w:pPr>
          </w:p>
          <w:p w14:paraId="7317B2B4" w14:textId="77777777" w:rsidR="00A075A7" w:rsidRDefault="00A075A7" w:rsidP="00A86659">
            <w:pPr>
              <w:spacing w:after="0" w:line="240" w:lineRule="auto"/>
              <w:rPr>
                <w:rFonts w:ascii="Tahoma" w:eastAsiaTheme="majorEastAsia" w:hAnsi="Tahoma" w:cs="Tahoma"/>
                <w:b/>
                <w:bCs/>
                <w:sz w:val="20"/>
                <w:szCs w:val="20"/>
                <w:lang w:eastAsia="lv-LV"/>
              </w:rPr>
            </w:pPr>
          </w:p>
          <w:p w14:paraId="0D5CA151" w14:textId="68A38E7A" w:rsidR="00A075A7" w:rsidRDefault="00A075A7" w:rsidP="00A86659">
            <w:pPr>
              <w:spacing w:after="0" w:line="240" w:lineRule="auto"/>
              <w:rPr>
                <w:rFonts w:ascii="Tahoma" w:eastAsiaTheme="majorEastAsia" w:hAnsi="Tahoma" w:cs="Tahoma"/>
                <w:b/>
                <w:bCs/>
                <w:sz w:val="20"/>
                <w:szCs w:val="20"/>
                <w:lang w:eastAsia="lv-LV"/>
              </w:rPr>
            </w:pPr>
          </w:p>
          <w:p w14:paraId="659DD8D3" w14:textId="7394162D" w:rsidR="00A075A7" w:rsidRDefault="00A075A7" w:rsidP="00A86659">
            <w:pPr>
              <w:spacing w:after="0" w:line="240" w:lineRule="auto"/>
              <w:rPr>
                <w:rFonts w:ascii="Tahoma" w:eastAsiaTheme="majorEastAsia" w:hAnsi="Tahoma" w:cs="Tahoma"/>
                <w:b/>
                <w:bCs/>
                <w:sz w:val="20"/>
                <w:szCs w:val="20"/>
                <w:lang w:eastAsia="lv-LV"/>
              </w:rPr>
            </w:pPr>
          </w:p>
          <w:p w14:paraId="1323C266" w14:textId="77777777" w:rsidR="00A075A7" w:rsidRDefault="00A075A7" w:rsidP="00A86659">
            <w:pPr>
              <w:spacing w:after="0" w:line="240" w:lineRule="auto"/>
              <w:rPr>
                <w:rFonts w:ascii="Tahoma" w:eastAsiaTheme="majorEastAsia" w:hAnsi="Tahoma" w:cs="Tahoma"/>
                <w:b/>
                <w:bCs/>
                <w:sz w:val="20"/>
                <w:szCs w:val="20"/>
                <w:lang w:eastAsia="lv-LV"/>
              </w:rPr>
            </w:pPr>
          </w:p>
          <w:p w14:paraId="5496064E" w14:textId="6F2F870B" w:rsidR="00A075A7" w:rsidRPr="00254CBA" w:rsidRDefault="00A075A7" w:rsidP="00A86659">
            <w:pPr>
              <w:spacing w:after="0" w:line="240" w:lineRule="auto"/>
              <w:rPr>
                <w:rFonts w:ascii="Tahoma" w:eastAsiaTheme="majorEastAsia" w:hAnsi="Tahoma" w:cs="Tahoma"/>
                <w:b/>
                <w:bCs/>
                <w:sz w:val="20"/>
                <w:szCs w:val="20"/>
                <w:lang w:eastAsia="lv-LV"/>
              </w:rPr>
            </w:pPr>
          </w:p>
        </w:tc>
      </w:tr>
      <w:tr w:rsidR="00CF6D7A" w:rsidRPr="00254CBA" w14:paraId="474CEC59" w14:textId="77777777" w:rsidTr="00AD5F71">
        <w:tc>
          <w:tcPr>
            <w:tcW w:w="9351" w:type="dxa"/>
            <w:shd w:val="clear" w:color="auto" w:fill="FFFFFF"/>
            <w:tcMar>
              <w:top w:w="0" w:type="dxa"/>
              <w:left w:w="108" w:type="dxa"/>
              <w:bottom w:w="0" w:type="dxa"/>
              <w:right w:w="108" w:type="dxa"/>
            </w:tcMar>
          </w:tcPr>
          <w:p w14:paraId="6747D1D1" w14:textId="77777777" w:rsidR="00CF6D7A" w:rsidRPr="00254CBA" w:rsidRDefault="00CF6D7A" w:rsidP="00A86659">
            <w:pPr>
              <w:spacing w:after="0" w:line="240" w:lineRule="auto"/>
              <w:rPr>
                <w:rFonts w:ascii="Tahoma" w:hAnsi="Tahoma" w:cs="Tahoma"/>
                <w:b/>
                <w:smallCaps/>
                <w:sz w:val="24"/>
                <w:szCs w:val="24"/>
              </w:rPr>
            </w:pPr>
            <w:r w:rsidRPr="00254CBA">
              <w:rPr>
                <w:rFonts w:ascii="Tahoma" w:eastAsiaTheme="majorEastAsia" w:hAnsi="Tahoma" w:cs="Tahoma"/>
                <w:b/>
                <w:bCs/>
                <w:sz w:val="20"/>
                <w:szCs w:val="20"/>
                <w:lang w:eastAsia="lv-LV"/>
              </w:rPr>
              <w:t xml:space="preserve">2.  Informācijas gūšanas veids </w:t>
            </w:r>
            <w:r w:rsidRPr="00254CBA">
              <w:rPr>
                <w:rFonts w:ascii="Tahoma" w:eastAsiaTheme="majorEastAsia" w:hAnsi="Tahoma" w:cs="Tahoma"/>
                <w:i/>
                <w:iCs/>
                <w:sz w:val="20"/>
                <w:szCs w:val="20"/>
                <w:lang w:eastAsia="lv-LV"/>
              </w:rPr>
              <w:t>(saistība ar darbu)</w:t>
            </w:r>
            <w:r w:rsidRPr="00254CBA">
              <w:rPr>
                <w:rFonts w:ascii="Tahoma" w:hAnsi="Tahoma" w:cs="Tahoma"/>
                <w:b/>
                <w:smallCaps/>
                <w:sz w:val="24"/>
                <w:szCs w:val="24"/>
              </w:rPr>
              <w:t xml:space="preserve"> </w:t>
            </w:r>
          </w:p>
          <w:p w14:paraId="0829D13E" w14:textId="428F0A9F" w:rsidR="00A86659" w:rsidRPr="00254CBA" w:rsidRDefault="00A86659" w:rsidP="00A86659">
            <w:pPr>
              <w:spacing w:after="0" w:line="240" w:lineRule="auto"/>
              <w:jc w:val="both"/>
              <w:rPr>
                <w:rFonts w:ascii="Tahoma" w:hAnsi="Tahoma" w:cs="Tahoma"/>
                <w:bCs/>
                <w:i/>
                <w:iCs/>
                <w:smallCaps/>
                <w:sz w:val="18"/>
                <w:szCs w:val="18"/>
              </w:rPr>
            </w:pPr>
            <w:r w:rsidRPr="00254CBA">
              <w:rPr>
                <w:rFonts w:ascii="Tahoma" w:hAnsi="Tahoma" w:cs="Tahoma"/>
                <w:bCs/>
                <w:i/>
                <w:iCs/>
                <w:color w:val="808080" w:themeColor="background1" w:themeShade="80"/>
                <w:sz w:val="18"/>
                <w:szCs w:val="18"/>
              </w:rPr>
              <w:t>(Jūsu saistība ar BTA (atzīmējiet atbilstošo)</w:t>
            </w:r>
          </w:p>
        </w:tc>
      </w:tr>
      <w:tr w:rsidR="00CF6D7A" w:rsidRPr="00254CBA" w14:paraId="5DA0FAB1" w14:textId="77777777" w:rsidTr="00AD5F71">
        <w:tc>
          <w:tcPr>
            <w:tcW w:w="9351" w:type="dxa"/>
            <w:shd w:val="clear" w:color="auto" w:fill="FFFFFF"/>
            <w:tcMar>
              <w:top w:w="0" w:type="dxa"/>
              <w:left w:w="108" w:type="dxa"/>
              <w:bottom w:w="0" w:type="dxa"/>
              <w:right w:w="108" w:type="dxa"/>
            </w:tcMar>
          </w:tcPr>
          <w:p w14:paraId="5A4ADCF1" w14:textId="77777777" w:rsidR="00A86659" w:rsidRPr="00254CBA" w:rsidRDefault="00A86659" w:rsidP="00A86659">
            <w:pPr>
              <w:spacing w:after="0"/>
              <w:jc w:val="both"/>
              <w:rPr>
                <w:rFonts w:ascii="Tahoma" w:hAnsi="Tahoma" w:cs="Tahoma"/>
                <w:sz w:val="20"/>
                <w:szCs w:val="20"/>
              </w:rPr>
            </w:pPr>
          </w:p>
          <w:p w14:paraId="30AB81E8" w14:textId="69220C9D" w:rsidR="00CF6D7A" w:rsidRPr="00254CBA" w:rsidRDefault="00CF6D7A" w:rsidP="001B438E">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strādāju </w:t>
            </w:r>
            <w:r w:rsidR="00E11E0C" w:rsidRPr="00254CBA">
              <w:rPr>
                <w:rFonts w:ascii="Tahoma" w:hAnsi="Tahoma" w:cs="Tahoma"/>
                <w:sz w:val="20"/>
                <w:szCs w:val="20"/>
              </w:rPr>
              <w:t>BTA</w:t>
            </w:r>
            <w:r w:rsidRPr="00254CBA">
              <w:rPr>
                <w:rFonts w:ascii="Tahoma" w:hAnsi="Tahoma" w:cs="Tahoma"/>
                <w:sz w:val="18"/>
                <w:szCs w:val="18"/>
              </w:rPr>
              <w:t xml:space="preserve"> </w:t>
            </w:r>
            <w:r w:rsidRPr="00254CBA">
              <w:rPr>
                <w:rFonts w:ascii="Tahoma" w:hAnsi="Tahoma" w:cs="Tahoma"/>
                <w:i/>
                <w:iCs/>
                <w:sz w:val="18"/>
                <w:szCs w:val="18"/>
              </w:rPr>
              <w:t>(</w:t>
            </w:r>
            <w:r w:rsidR="000C4201" w:rsidRPr="00254CBA">
              <w:rPr>
                <w:rFonts w:ascii="Tahoma" w:hAnsi="Tahoma" w:cs="Tahoma"/>
                <w:i/>
                <w:iCs/>
                <w:sz w:val="18"/>
                <w:szCs w:val="18"/>
              </w:rPr>
              <w:t xml:space="preserve">veicu </w:t>
            </w:r>
            <w:r w:rsidR="00BE3187" w:rsidRPr="00254CBA">
              <w:rPr>
                <w:rFonts w:ascii="Tahoma" w:hAnsi="Tahoma" w:cs="Tahoma"/>
                <w:i/>
                <w:iCs/>
                <w:sz w:val="18"/>
                <w:szCs w:val="18"/>
              </w:rPr>
              <w:t xml:space="preserve">tajā </w:t>
            </w:r>
            <w:r w:rsidR="000C4201" w:rsidRPr="00254CBA">
              <w:rPr>
                <w:rFonts w:ascii="Tahoma" w:hAnsi="Tahoma" w:cs="Tahoma"/>
                <w:i/>
                <w:iCs/>
                <w:sz w:val="18"/>
                <w:szCs w:val="18"/>
              </w:rPr>
              <w:t>darba (amata) pienākumus</w:t>
            </w:r>
            <w:r w:rsidRPr="00254CBA">
              <w:rPr>
                <w:rFonts w:ascii="Tahoma" w:hAnsi="Tahoma" w:cs="Tahoma"/>
                <w:i/>
                <w:iCs/>
                <w:sz w:val="18"/>
                <w:szCs w:val="18"/>
              </w:rPr>
              <w:t>)</w:t>
            </w:r>
          </w:p>
          <w:p w14:paraId="3EA37653" w14:textId="241EEA28" w:rsidR="00CF6D7A" w:rsidRPr="00254CBA" w:rsidRDefault="00CF6D7A" w:rsidP="001B438E">
            <w:pPr>
              <w:jc w:val="both"/>
              <w:rPr>
                <w:rFonts w:ascii="Tahoma" w:hAnsi="Tahoma" w:cs="Tahoma"/>
                <w:i/>
                <w:iCs/>
                <w:sz w:val="18"/>
                <w:szCs w:val="18"/>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w:t>
            </w:r>
            <w:r w:rsidR="004774DC" w:rsidRPr="00254CBA">
              <w:rPr>
                <w:rFonts w:ascii="Tahoma" w:hAnsi="Tahoma" w:cs="Tahoma"/>
                <w:sz w:val="20"/>
                <w:szCs w:val="20"/>
              </w:rPr>
              <w:t>veicu</w:t>
            </w:r>
            <w:r w:rsidRPr="00254CBA">
              <w:rPr>
                <w:rFonts w:ascii="Tahoma" w:hAnsi="Tahoma" w:cs="Tahoma"/>
                <w:sz w:val="20"/>
                <w:szCs w:val="20"/>
              </w:rPr>
              <w:t xml:space="preserve"> darb</w:t>
            </w:r>
            <w:r w:rsidR="004774DC" w:rsidRPr="00254CBA">
              <w:rPr>
                <w:rFonts w:ascii="Tahoma" w:hAnsi="Tahoma" w:cs="Tahoma"/>
                <w:sz w:val="20"/>
                <w:szCs w:val="20"/>
              </w:rPr>
              <w:t>u</w:t>
            </w:r>
            <w:r w:rsidRPr="00254CBA">
              <w:rPr>
                <w:rFonts w:ascii="Tahoma" w:hAnsi="Tahoma" w:cs="Tahoma"/>
                <w:sz w:val="20"/>
                <w:szCs w:val="20"/>
              </w:rPr>
              <w:t xml:space="preserve"> </w:t>
            </w:r>
            <w:r w:rsidR="00E11E0C" w:rsidRPr="00254CBA">
              <w:rPr>
                <w:rFonts w:ascii="Tahoma" w:hAnsi="Tahoma" w:cs="Tahoma"/>
                <w:sz w:val="20"/>
                <w:szCs w:val="20"/>
              </w:rPr>
              <w:t>BTA</w:t>
            </w:r>
            <w:r w:rsidRPr="00254CBA">
              <w:rPr>
                <w:rFonts w:ascii="Tahoma" w:hAnsi="Tahoma" w:cs="Tahoma"/>
                <w:sz w:val="20"/>
                <w:szCs w:val="20"/>
              </w:rPr>
              <w:t>,</w:t>
            </w:r>
            <w:r w:rsidR="003857C6" w:rsidRPr="00254CBA">
              <w:rPr>
                <w:rFonts w:ascii="Tahoma" w:hAnsi="Tahoma" w:cs="Tahoma"/>
                <w:sz w:val="20"/>
                <w:szCs w:val="20"/>
              </w:rPr>
              <w:t xml:space="preserve"> </w:t>
            </w:r>
            <w:r w:rsidRPr="00254CBA">
              <w:rPr>
                <w:rFonts w:ascii="Tahoma" w:hAnsi="Tahoma" w:cs="Tahoma"/>
                <w:sz w:val="20"/>
                <w:szCs w:val="20"/>
              </w:rPr>
              <w:t xml:space="preserve">bet man ar to nav līgumattiecību </w:t>
            </w:r>
            <w:r w:rsidR="00E11E0C" w:rsidRPr="00254CBA">
              <w:rPr>
                <w:rFonts w:ascii="Tahoma" w:hAnsi="Tahoma" w:cs="Tahoma"/>
                <w:i/>
                <w:iCs/>
                <w:sz w:val="18"/>
                <w:szCs w:val="18"/>
              </w:rPr>
              <w:t>(piemēram, sniedzu pakalpojumu, bet līgums ir ar citu uzņēmumu)</w:t>
            </w:r>
          </w:p>
          <w:p w14:paraId="1FFF2E36" w14:textId="1499A7B1" w:rsidR="00CF6D7A" w:rsidRPr="00254CBA" w:rsidRDefault="00CF6D7A" w:rsidP="001B438E">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sniedzu</w:t>
            </w:r>
            <w:r w:rsidR="00546059" w:rsidRPr="00254CBA">
              <w:rPr>
                <w:rFonts w:ascii="Tahoma" w:hAnsi="Tahoma" w:cs="Tahoma"/>
                <w:sz w:val="20"/>
                <w:szCs w:val="20"/>
              </w:rPr>
              <w:t xml:space="preserve"> pakalpojumu</w:t>
            </w:r>
            <w:r w:rsidRPr="00254CBA">
              <w:rPr>
                <w:rFonts w:ascii="Tahoma" w:hAnsi="Tahoma" w:cs="Tahoma"/>
                <w:sz w:val="20"/>
                <w:szCs w:val="20"/>
              </w:rPr>
              <w:t xml:space="preserve"> </w:t>
            </w:r>
            <w:r w:rsidR="00591CE5" w:rsidRPr="00254CBA">
              <w:rPr>
                <w:rFonts w:ascii="Tahoma" w:hAnsi="Tahoma" w:cs="Tahoma"/>
                <w:sz w:val="20"/>
                <w:szCs w:val="20"/>
              </w:rPr>
              <w:t>BTA</w:t>
            </w:r>
            <w:r w:rsidRPr="00254CBA">
              <w:rPr>
                <w:rFonts w:ascii="Tahoma" w:hAnsi="Tahoma" w:cs="Tahoma"/>
                <w:sz w:val="20"/>
                <w:szCs w:val="20"/>
              </w:rPr>
              <w:t xml:space="preserve"> </w:t>
            </w:r>
          </w:p>
          <w:p w14:paraId="1B9CA237" w14:textId="1E395E5D" w:rsidR="00CF6D7A" w:rsidRPr="00254CBA" w:rsidRDefault="00CF6D7A" w:rsidP="001B438E">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iespējamo pārkāpumu novēroju, dibinot tiesiskās attiecības</w:t>
            </w:r>
          </w:p>
          <w:p w14:paraId="19E5CCEF" w14:textId="0CBFF8CA" w:rsidR="002A0395" w:rsidRPr="00254CBA" w:rsidRDefault="002A0395" w:rsidP="001B438E">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iespējamo pārkāpumu novēroju, esot praksē</w:t>
            </w:r>
            <w:r w:rsidR="00CE232D" w:rsidRPr="00254CBA">
              <w:rPr>
                <w:rFonts w:ascii="Tahoma" w:hAnsi="Tahoma" w:cs="Tahoma"/>
                <w:sz w:val="20"/>
                <w:szCs w:val="20"/>
              </w:rPr>
              <w:t xml:space="preserve"> </w:t>
            </w:r>
          </w:p>
          <w:p w14:paraId="177515AE" w14:textId="696262EC" w:rsidR="00FB3B89" w:rsidRPr="00254CBA" w:rsidRDefault="005640B0" w:rsidP="00FB3B89">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w:t>
            </w:r>
            <w:r w:rsidR="009B76E5" w:rsidRPr="00254CBA">
              <w:rPr>
                <w:rFonts w:ascii="Tahoma" w:hAnsi="Tahoma" w:cs="Tahoma"/>
                <w:sz w:val="20"/>
                <w:szCs w:val="20"/>
              </w:rPr>
              <w:t xml:space="preserve">agrāk </w:t>
            </w:r>
            <w:r w:rsidRPr="00254CBA">
              <w:rPr>
                <w:rFonts w:ascii="Tahoma" w:hAnsi="Tahoma" w:cs="Tahoma"/>
                <w:sz w:val="20"/>
                <w:szCs w:val="20"/>
              </w:rPr>
              <w:t>strādāju</w:t>
            </w:r>
            <w:r w:rsidR="009B76E5" w:rsidRPr="00254CBA">
              <w:rPr>
                <w:rFonts w:ascii="Tahoma" w:hAnsi="Tahoma" w:cs="Tahoma"/>
                <w:sz w:val="20"/>
                <w:szCs w:val="20"/>
              </w:rPr>
              <w:t xml:space="preserve"> </w:t>
            </w:r>
            <w:r w:rsidR="00591CE5" w:rsidRPr="00254CBA">
              <w:rPr>
                <w:rFonts w:ascii="Tahoma" w:hAnsi="Tahoma" w:cs="Tahoma"/>
                <w:sz w:val="20"/>
                <w:szCs w:val="20"/>
              </w:rPr>
              <w:t>BTA</w:t>
            </w:r>
            <w:r w:rsidR="009B76E5" w:rsidRPr="00254CBA">
              <w:rPr>
                <w:rFonts w:ascii="Tahoma" w:hAnsi="Tahoma" w:cs="Tahoma"/>
                <w:sz w:val="20"/>
                <w:szCs w:val="20"/>
              </w:rPr>
              <w:t xml:space="preserve"> un tajā laikā novēroju iespējamo pārkāpumu</w:t>
            </w:r>
          </w:p>
          <w:p w14:paraId="078D2DC6" w14:textId="77777777" w:rsidR="008725E1" w:rsidRDefault="00FB3B89" w:rsidP="008725E1">
            <w:pPr>
              <w:spacing w:after="0"/>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cita veida saistība </w:t>
            </w:r>
            <w:r w:rsidRPr="00254CBA">
              <w:rPr>
                <w:rFonts w:ascii="Tahoma" w:hAnsi="Tahoma" w:cs="Tahoma"/>
                <w:i/>
                <w:iCs/>
                <w:sz w:val="18"/>
                <w:szCs w:val="18"/>
              </w:rPr>
              <w:t>(norādiet, kāda)</w:t>
            </w:r>
            <w:r w:rsidRPr="00254CBA">
              <w:rPr>
                <w:rFonts w:ascii="Tahoma" w:hAnsi="Tahoma" w:cs="Tahoma"/>
                <w:sz w:val="20"/>
                <w:szCs w:val="20"/>
              </w:rPr>
              <w:t>: ___________________</w:t>
            </w:r>
            <w:r w:rsidR="00591CE5" w:rsidRPr="00254CBA">
              <w:rPr>
                <w:rFonts w:ascii="Tahoma" w:hAnsi="Tahoma" w:cs="Tahoma"/>
                <w:sz w:val="20"/>
                <w:szCs w:val="20"/>
              </w:rPr>
              <w:t>__________</w:t>
            </w:r>
            <w:r w:rsidR="000645DA" w:rsidRPr="00254CBA">
              <w:rPr>
                <w:rFonts w:ascii="Tahoma" w:hAnsi="Tahoma" w:cs="Tahoma"/>
                <w:sz w:val="20"/>
                <w:szCs w:val="20"/>
              </w:rPr>
              <w:t>_______________</w:t>
            </w:r>
          </w:p>
          <w:p w14:paraId="3D7F7464" w14:textId="50B33F38" w:rsidR="00CF6D7A" w:rsidRPr="008725E1" w:rsidRDefault="00FB3B89" w:rsidP="008725E1">
            <w:pPr>
              <w:spacing w:after="0"/>
              <w:rPr>
                <w:rFonts w:ascii="Tahoma" w:hAnsi="Tahoma" w:cs="Tahoma"/>
                <w:b/>
                <w:sz w:val="20"/>
                <w:szCs w:val="20"/>
              </w:rPr>
            </w:pPr>
            <w:r w:rsidRPr="00254CBA">
              <w:rPr>
                <w:rFonts w:ascii="Tahoma" w:hAnsi="Tahoma" w:cs="Tahoma"/>
                <w:sz w:val="24"/>
                <w:szCs w:val="24"/>
              </w:rPr>
              <w:t xml:space="preserve"> </w:t>
            </w:r>
          </w:p>
        </w:tc>
      </w:tr>
      <w:tr w:rsidR="00CF6D7A" w:rsidRPr="00254CBA" w14:paraId="3B45B265" w14:textId="77777777" w:rsidTr="00AD5F71">
        <w:tc>
          <w:tcPr>
            <w:tcW w:w="9351" w:type="dxa"/>
            <w:shd w:val="clear" w:color="auto" w:fill="FFFFFF"/>
            <w:tcMar>
              <w:top w:w="0" w:type="dxa"/>
              <w:left w:w="108" w:type="dxa"/>
              <w:bottom w:w="0" w:type="dxa"/>
              <w:right w:w="108" w:type="dxa"/>
            </w:tcMar>
          </w:tcPr>
          <w:p w14:paraId="256C3158" w14:textId="77777777" w:rsidR="008F4B98" w:rsidRPr="00254CBA" w:rsidRDefault="00CF6D7A" w:rsidP="008F4B98">
            <w:pPr>
              <w:spacing w:after="0"/>
              <w:rPr>
                <w:rFonts w:ascii="Tahoma" w:eastAsiaTheme="majorEastAsia" w:hAnsi="Tahoma" w:cs="Tahoma"/>
                <w:b/>
                <w:bCs/>
                <w:sz w:val="20"/>
                <w:szCs w:val="20"/>
                <w:lang w:eastAsia="lv-LV"/>
              </w:rPr>
            </w:pPr>
            <w:r w:rsidRPr="00254CBA">
              <w:rPr>
                <w:rFonts w:ascii="Tahoma" w:eastAsiaTheme="majorEastAsia" w:hAnsi="Tahoma" w:cs="Tahoma"/>
                <w:b/>
                <w:bCs/>
                <w:sz w:val="20"/>
                <w:szCs w:val="20"/>
                <w:lang w:eastAsia="lv-LV"/>
              </w:rPr>
              <w:t xml:space="preserve">3. </w:t>
            </w:r>
            <w:r w:rsidR="00A672D9" w:rsidRPr="00254CBA">
              <w:rPr>
                <w:rFonts w:ascii="Tahoma" w:eastAsiaTheme="majorEastAsia" w:hAnsi="Tahoma" w:cs="Tahoma"/>
                <w:b/>
                <w:bCs/>
                <w:sz w:val="20"/>
                <w:szCs w:val="20"/>
                <w:lang w:eastAsia="lv-LV"/>
              </w:rPr>
              <w:t>Norādiet, kādām sabiedrības interesēm un kuriem sabiedrības pārstāvjiem, kā arī kādu kaitējumu minētais pārkāpums rada vai var radīt</w:t>
            </w:r>
          </w:p>
          <w:p w14:paraId="35B6A787" w14:textId="7921B7F8" w:rsidR="00CF6D7A" w:rsidRPr="00254CBA" w:rsidRDefault="000645DA" w:rsidP="008F4B98">
            <w:pPr>
              <w:spacing w:after="0"/>
              <w:rPr>
                <w:rFonts w:ascii="Tahoma" w:eastAsiaTheme="majorEastAsia" w:hAnsi="Tahoma" w:cs="Tahoma"/>
                <w:b/>
                <w:bCs/>
                <w:sz w:val="18"/>
                <w:szCs w:val="18"/>
                <w:lang w:eastAsia="lv-LV"/>
              </w:rPr>
            </w:pPr>
            <w:r w:rsidRPr="00254CBA">
              <w:rPr>
                <w:rFonts w:ascii="Tahoma" w:eastAsiaTheme="majorEastAsia" w:hAnsi="Tahoma" w:cs="Tahoma"/>
                <w:i/>
                <w:iCs/>
                <w:color w:val="808080" w:themeColor="background1" w:themeShade="80"/>
                <w:sz w:val="18"/>
                <w:szCs w:val="18"/>
                <w:lang w:eastAsia="lv-LV"/>
              </w:rPr>
              <w:t>(</w:t>
            </w:r>
            <w:r w:rsidR="00D133A4" w:rsidRPr="00254CBA">
              <w:rPr>
                <w:rFonts w:ascii="Tahoma" w:hAnsi="Tahoma" w:cs="Tahoma"/>
                <w:i/>
                <w:iCs/>
                <w:color w:val="808080" w:themeColor="background1" w:themeShade="80"/>
                <w:sz w:val="18"/>
                <w:szCs w:val="18"/>
              </w:rPr>
              <w:t>ziņošana tikai par personīgu interešu aizskārumu nav uzskatāma par trauksmes celšanu)</w:t>
            </w:r>
            <w:r w:rsidR="00D133A4" w:rsidRPr="00254CBA">
              <w:rPr>
                <w:rFonts w:ascii="Tahoma" w:hAnsi="Tahoma" w:cs="Tahoma"/>
                <w:color w:val="808080" w:themeColor="background1" w:themeShade="80"/>
                <w:sz w:val="18"/>
                <w:szCs w:val="18"/>
              </w:rPr>
              <w:t xml:space="preserve"> </w:t>
            </w:r>
          </w:p>
        </w:tc>
      </w:tr>
      <w:tr w:rsidR="00A075A7" w:rsidRPr="00254CBA" w14:paraId="27898881" w14:textId="77777777" w:rsidTr="00AD5F71">
        <w:tc>
          <w:tcPr>
            <w:tcW w:w="9351" w:type="dxa"/>
            <w:shd w:val="clear" w:color="auto" w:fill="FFFFFF"/>
            <w:tcMar>
              <w:top w:w="0" w:type="dxa"/>
              <w:left w:w="108" w:type="dxa"/>
              <w:bottom w:w="0" w:type="dxa"/>
              <w:right w:w="108" w:type="dxa"/>
            </w:tcMar>
          </w:tcPr>
          <w:p w14:paraId="43E8E46C" w14:textId="77777777" w:rsidR="00A075A7" w:rsidRDefault="00A075A7" w:rsidP="00576D3C">
            <w:pPr>
              <w:spacing w:after="0"/>
              <w:rPr>
                <w:rFonts w:ascii="Tahoma" w:eastAsiaTheme="majorEastAsia" w:hAnsi="Tahoma" w:cs="Tahoma"/>
                <w:b/>
                <w:bCs/>
                <w:sz w:val="20"/>
                <w:szCs w:val="20"/>
                <w:lang w:eastAsia="lv-LV"/>
              </w:rPr>
            </w:pPr>
          </w:p>
          <w:p w14:paraId="23D3000C" w14:textId="77777777" w:rsidR="00A075A7" w:rsidRDefault="00A075A7" w:rsidP="00576D3C">
            <w:pPr>
              <w:spacing w:after="0"/>
              <w:rPr>
                <w:rFonts w:ascii="Tahoma" w:eastAsiaTheme="majorEastAsia" w:hAnsi="Tahoma" w:cs="Tahoma"/>
                <w:b/>
                <w:bCs/>
                <w:sz w:val="20"/>
                <w:szCs w:val="20"/>
                <w:lang w:eastAsia="lv-LV"/>
              </w:rPr>
            </w:pPr>
          </w:p>
          <w:p w14:paraId="025FB398" w14:textId="77777777" w:rsidR="00A075A7" w:rsidRDefault="00A075A7" w:rsidP="00576D3C">
            <w:pPr>
              <w:spacing w:after="0"/>
              <w:rPr>
                <w:rFonts w:ascii="Tahoma" w:eastAsiaTheme="majorEastAsia" w:hAnsi="Tahoma" w:cs="Tahoma"/>
                <w:b/>
                <w:bCs/>
                <w:sz w:val="20"/>
                <w:szCs w:val="20"/>
                <w:lang w:eastAsia="lv-LV"/>
              </w:rPr>
            </w:pPr>
          </w:p>
          <w:p w14:paraId="4B23EA57" w14:textId="1C01C013" w:rsidR="00A075A7" w:rsidRDefault="00A075A7" w:rsidP="00576D3C">
            <w:pPr>
              <w:spacing w:after="0"/>
              <w:rPr>
                <w:rFonts w:ascii="Tahoma" w:eastAsiaTheme="majorEastAsia" w:hAnsi="Tahoma" w:cs="Tahoma"/>
                <w:b/>
                <w:bCs/>
                <w:sz w:val="20"/>
                <w:szCs w:val="20"/>
                <w:lang w:eastAsia="lv-LV"/>
              </w:rPr>
            </w:pPr>
          </w:p>
          <w:p w14:paraId="0A326389" w14:textId="77777777" w:rsidR="003A66FC" w:rsidRDefault="003A66FC" w:rsidP="00576D3C">
            <w:pPr>
              <w:spacing w:after="0"/>
              <w:rPr>
                <w:rFonts w:ascii="Tahoma" w:eastAsiaTheme="majorEastAsia" w:hAnsi="Tahoma" w:cs="Tahoma"/>
                <w:b/>
                <w:bCs/>
                <w:sz w:val="20"/>
                <w:szCs w:val="20"/>
                <w:lang w:eastAsia="lv-LV"/>
              </w:rPr>
            </w:pPr>
          </w:p>
          <w:p w14:paraId="6473F4DA" w14:textId="77777777" w:rsidR="00A075A7" w:rsidRDefault="00A075A7" w:rsidP="00576D3C">
            <w:pPr>
              <w:spacing w:after="0"/>
              <w:rPr>
                <w:rFonts w:ascii="Tahoma" w:eastAsiaTheme="majorEastAsia" w:hAnsi="Tahoma" w:cs="Tahoma"/>
                <w:b/>
                <w:bCs/>
                <w:sz w:val="20"/>
                <w:szCs w:val="20"/>
                <w:lang w:eastAsia="lv-LV"/>
              </w:rPr>
            </w:pPr>
          </w:p>
          <w:p w14:paraId="48CE10D6" w14:textId="77777777" w:rsidR="00A075A7" w:rsidRDefault="00A075A7" w:rsidP="00576D3C">
            <w:pPr>
              <w:spacing w:after="0"/>
              <w:rPr>
                <w:rFonts w:ascii="Tahoma" w:eastAsiaTheme="majorEastAsia" w:hAnsi="Tahoma" w:cs="Tahoma"/>
                <w:b/>
                <w:bCs/>
                <w:sz w:val="20"/>
                <w:szCs w:val="20"/>
                <w:lang w:eastAsia="lv-LV"/>
              </w:rPr>
            </w:pPr>
          </w:p>
          <w:p w14:paraId="5F840539" w14:textId="77777777" w:rsidR="00A075A7" w:rsidRDefault="00A075A7" w:rsidP="00576D3C">
            <w:pPr>
              <w:spacing w:after="0"/>
              <w:rPr>
                <w:rFonts w:ascii="Tahoma" w:eastAsiaTheme="majorEastAsia" w:hAnsi="Tahoma" w:cs="Tahoma"/>
                <w:b/>
                <w:bCs/>
                <w:sz w:val="20"/>
                <w:szCs w:val="20"/>
                <w:lang w:eastAsia="lv-LV"/>
              </w:rPr>
            </w:pPr>
          </w:p>
          <w:p w14:paraId="53B883C2" w14:textId="77777777" w:rsidR="00A075A7" w:rsidRDefault="00A075A7" w:rsidP="00576D3C">
            <w:pPr>
              <w:spacing w:after="0"/>
              <w:rPr>
                <w:rFonts w:ascii="Tahoma" w:eastAsiaTheme="majorEastAsia" w:hAnsi="Tahoma" w:cs="Tahoma"/>
                <w:b/>
                <w:bCs/>
                <w:sz w:val="20"/>
                <w:szCs w:val="20"/>
                <w:lang w:eastAsia="lv-LV"/>
              </w:rPr>
            </w:pPr>
          </w:p>
          <w:p w14:paraId="242E83F8" w14:textId="66C94DBF" w:rsidR="00A075A7" w:rsidRPr="00254CBA" w:rsidRDefault="00A075A7" w:rsidP="00576D3C">
            <w:pPr>
              <w:spacing w:after="0"/>
              <w:rPr>
                <w:rFonts w:ascii="Tahoma" w:eastAsiaTheme="majorEastAsia" w:hAnsi="Tahoma" w:cs="Tahoma"/>
                <w:b/>
                <w:bCs/>
                <w:sz w:val="20"/>
                <w:szCs w:val="20"/>
                <w:lang w:eastAsia="lv-LV"/>
              </w:rPr>
            </w:pPr>
          </w:p>
        </w:tc>
      </w:tr>
      <w:tr w:rsidR="00CF6D7A" w:rsidRPr="00254CBA" w14:paraId="1F7AEA28" w14:textId="77777777" w:rsidTr="00AD5F71">
        <w:tc>
          <w:tcPr>
            <w:tcW w:w="9351" w:type="dxa"/>
            <w:shd w:val="clear" w:color="auto" w:fill="FFFFFF"/>
            <w:tcMar>
              <w:top w:w="0" w:type="dxa"/>
              <w:left w:w="108" w:type="dxa"/>
              <w:bottom w:w="0" w:type="dxa"/>
              <w:right w:w="108" w:type="dxa"/>
            </w:tcMar>
          </w:tcPr>
          <w:p w14:paraId="50A6AA70" w14:textId="77777777" w:rsidR="00576D3C" w:rsidRPr="00254CBA" w:rsidRDefault="00CF6D7A" w:rsidP="00576D3C">
            <w:pPr>
              <w:spacing w:after="0"/>
              <w:rPr>
                <w:rFonts w:ascii="Tahoma" w:hAnsi="Tahoma" w:cs="Tahoma"/>
                <w:b/>
                <w:smallCaps/>
                <w:sz w:val="24"/>
                <w:szCs w:val="24"/>
              </w:rPr>
            </w:pPr>
            <w:r w:rsidRPr="00254CBA">
              <w:rPr>
                <w:rFonts w:ascii="Tahoma" w:eastAsiaTheme="majorEastAsia" w:hAnsi="Tahoma" w:cs="Tahoma"/>
                <w:b/>
                <w:bCs/>
                <w:sz w:val="20"/>
                <w:szCs w:val="20"/>
                <w:lang w:eastAsia="lv-LV"/>
              </w:rPr>
              <w:t xml:space="preserve">4.  </w:t>
            </w:r>
            <w:r w:rsidR="00BA047B" w:rsidRPr="00254CBA">
              <w:rPr>
                <w:rFonts w:ascii="Tahoma" w:eastAsiaTheme="majorEastAsia" w:hAnsi="Tahoma" w:cs="Tahoma"/>
                <w:b/>
                <w:bCs/>
                <w:sz w:val="20"/>
                <w:szCs w:val="20"/>
                <w:lang w:eastAsia="lv-LV"/>
              </w:rPr>
              <w:t>Vai par pārkāpumu esat ziņojis iepriekš</w:t>
            </w:r>
            <w:r w:rsidR="00576D3C" w:rsidRPr="00254CBA">
              <w:rPr>
                <w:rFonts w:ascii="Tahoma" w:hAnsi="Tahoma" w:cs="Tahoma"/>
                <w:b/>
                <w:smallCaps/>
                <w:sz w:val="24"/>
                <w:szCs w:val="24"/>
              </w:rPr>
              <w:t xml:space="preserve"> </w:t>
            </w:r>
          </w:p>
          <w:p w14:paraId="62A999B7" w14:textId="0DCEC6A0" w:rsidR="00CF6D7A" w:rsidRPr="00254CBA" w:rsidRDefault="00576D3C" w:rsidP="00576D3C">
            <w:pPr>
              <w:spacing w:after="0"/>
              <w:rPr>
                <w:rFonts w:ascii="Tahoma" w:hAnsi="Tahoma" w:cs="Tahoma"/>
                <w:b/>
                <w:i/>
                <w:iCs/>
                <w:sz w:val="18"/>
                <w:szCs w:val="18"/>
              </w:rPr>
            </w:pPr>
            <w:r w:rsidRPr="00254CBA">
              <w:rPr>
                <w:rFonts w:ascii="Tahoma" w:hAnsi="Tahoma" w:cs="Tahoma"/>
                <w:i/>
                <w:iCs/>
                <w:color w:val="808080" w:themeColor="background1" w:themeShade="80"/>
                <w:sz w:val="18"/>
                <w:szCs w:val="18"/>
              </w:rPr>
              <w:t>(atzīmējiet atbilstošo, sniedziet nepieciešamos komentārus)</w:t>
            </w:r>
          </w:p>
        </w:tc>
      </w:tr>
      <w:tr w:rsidR="00CF6D7A" w:rsidRPr="00254CBA" w14:paraId="31D237E8" w14:textId="77777777" w:rsidTr="00AD5F71">
        <w:tc>
          <w:tcPr>
            <w:tcW w:w="9351" w:type="dxa"/>
            <w:shd w:val="clear" w:color="auto" w:fill="FFFFFF"/>
            <w:tcMar>
              <w:top w:w="0" w:type="dxa"/>
              <w:left w:w="108" w:type="dxa"/>
              <w:bottom w:w="0" w:type="dxa"/>
              <w:right w:w="108" w:type="dxa"/>
            </w:tcMar>
            <w:hideMark/>
          </w:tcPr>
          <w:p w14:paraId="01C8F8DD" w14:textId="77777777" w:rsidR="00576D3C" w:rsidRPr="00254CBA" w:rsidRDefault="00576D3C" w:rsidP="00576D3C">
            <w:pPr>
              <w:spacing w:after="0"/>
              <w:rPr>
                <w:rFonts w:ascii="Tahoma" w:hAnsi="Tahoma" w:cs="Tahoma"/>
                <w:sz w:val="24"/>
                <w:szCs w:val="24"/>
              </w:rPr>
            </w:pPr>
          </w:p>
          <w:p w14:paraId="47DA309C" w14:textId="670D3C23" w:rsidR="00CF6D7A" w:rsidRPr="00254CBA" w:rsidRDefault="00CF6D7A" w:rsidP="00C43E26">
            <w:pPr>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b/>
                <w:sz w:val="20"/>
                <w:szCs w:val="20"/>
              </w:rPr>
              <w:t xml:space="preserve"> </w:t>
            </w:r>
            <w:r w:rsidRPr="00254CBA">
              <w:rPr>
                <w:rFonts w:ascii="Tahoma" w:hAnsi="Tahoma" w:cs="Tahoma"/>
                <w:sz w:val="20"/>
                <w:szCs w:val="20"/>
              </w:rPr>
              <w:t>nē, šī ir pirmā ziņošanas reize</w:t>
            </w:r>
          </w:p>
          <w:p w14:paraId="18879C5A" w14:textId="349C8B3B" w:rsidR="00CF6D7A" w:rsidRPr="00254CBA" w:rsidRDefault="00CF6D7A" w:rsidP="00C43E26">
            <w:pPr>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jā, ziņoju savā darbavietā, izmantojot iekšēj</w:t>
            </w:r>
            <w:r w:rsidR="00BE3187" w:rsidRPr="00254CBA">
              <w:rPr>
                <w:rFonts w:ascii="Tahoma" w:hAnsi="Tahoma" w:cs="Tahoma"/>
                <w:sz w:val="20"/>
                <w:szCs w:val="20"/>
              </w:rPr>
              <w:t>o</w:t>
            </w:r>
            <w:r w:rsidRPr="00254CBA">
              <w:rPr>
                <w:rFonts w:ascii="Tahoma" w:hAnsi="Tahoma" w:cs="Tahoma"/>
                <w:sz w:val="20"/>
                <w:szCs w:val="20"/>
              </w:rPr>
              <w:t xml:space="preserve"> trauksmes celšanas mehānismu </w:t>
            </w:r>
          </w:p>
          <w:p w14:paraId="2585EDB5" w14:textId="2F19A78F" w:rsidR="00CF6D7A" w:rsidRPr="00254CBA" w:rsidRDefault="00CF6D7A" w:rsidP="00C43E26">
            <w:pPr>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sz w:val="20"/>
                <w:szCs w:val="20"/>
              </w:rPr>
              <w:t xml:space="preserve"> jā, ziņoju citai institūcijai </w:t>
            </w:r>
            <w:r w:rsidRPr="00254CBA">
              <w:rPr>
                <w:rFonts w:ascii="Tahoma" w:hAnsi="Tahoma" w:cs="Tahoma"/>
                <w:i/>
                <w:iCs/>
                <w:sz w:val="18"/>
                <w:szCs w:val="18"/>
              </w:rPr>
              <w:t>(norādiet, kurai</w:t>
            </w:r>
            <w:r w:rsidR="00576D3C" w:rsidRPr="00254CBA">
              <w:rPr>
                <w:rFonts w:ascii="Tahoma" w:hAnsi="Tahoma" w:cs="Tahoma"/>
                <w:i/>
                <w:iCs/>
                <w:sz w:val="18"/>
                <w:szCs w:val="18"/>
              </w:rPr>
              <w:t>)</w:t>
            </w:r>
            <w:r w:rsidR="00576D3C" w:rsidRPr="00254CBA">
              <w:rPr>
                <w:rFonts w:ascii="Tahoma" w:hAnsi="Tahoma" w:cs="Tahoma"/>
                <w:sz w:val="20"/>
                <w:szCs w:val="20"/>
              </w:rPr>
              <w:t xml:space="preserve"> </w:t>
            </w:r>
            <w:r w:rsidRPr="00254CBA">
              <w:rPr>
                <w:rFonts w:ascii="Tahoma" w:hAnsi="Tahoma" w:cs="Tahoma"/>
                <w:sz w:val="20"/>
                <w:szCs w:val="20"/>
              </w:rPr>
              <w:t>_______________</w:t>
            </w:r>
            <w:r w:rsidR="00576D3C" w:rsidRPr="00254CBA">
              <w:rPr>
                <w:rFonts w:ascii="Tahoma" w:hAnsi="Tahoma" w:cs="Tahoma"/>
                <w:sz w:val="20"/>
                <w:szCs w:val="20"/>
              </w:rPr>
              <w:t>____________</w:t>
            </w:r>
            <w:r w:rsidRPr="00254CBA">
              <w:rPr>
                <w:rFonts w:ascii="Tahoma" w:hAnsi="Tahoma" w:cs="Tahoma"/>
                <w:sz w:val="20"/>
                <w:szCs w:val="20"/>
              </w:rPr>
              <w:t xml:space="preserve">  </w:t>
            </w:r>
          </w:p>
          <w:p w14:paraId="0CABB1D7" w14:textId="1E2F010F" w:rsidR="00A672D9" w:rsidRPr="00254CBA" w:rsidRDefault="00CF6D7A" w:rsidP="00C43E26">
            <w:pPr>
              <w:rPr>
                <w:rFonts w:ascii="Tahoma" w:hAnsi="Tahoma" w:cs="Tahoma"/>
                <w:sz w:val="24"/>
                <w:szCs w:val="24"/>
              </w:rPr>
            </w:pPr>
            <w:r w:rsidRPr="00254CBA">
              <w:rPr>
                <w:rFonts w:ascii="Tahoma" w:hAnsi="Tahoma" w:cs="Tahoma"/>
                <w:sz w:val="20"/>
                <w:szCs w:val="20"/>
              </w:rPr>
              <w:t>cita informācija</w:t>
            </w:r>
            <w:r w:rsidR="00576D3C" w:rsidRPr="00254CBA">
              <w:rPr>
                <w:rFonts w:ascii="Tahoma" w:hAnsi="Tahoma" w:cs="Tahoma"/>
                <w:sz w:val="20"/>
                <w:szCs w:val="20"/>
              </w:rPr>
              <w:t>, komentāri</w:t>
            </w:r>
            <w:r w:rsidRPr="00254CBA">
              <w:rPr>
                <w:rFonts w:ascii="Tahoma" w:hAnsi="Tahoma" w:cs="Tahoma"/>
                <w:sz w:val="20"/>
                <w:szCs w:val="20"/>
              </w:rPr>
              <w:t xml:space="preserve">  ________________________________________________</w:t>
            </w:r>
          </w:p>
        </w:tc>
      </w:tr>
      <w:tr w:rsidR="00FA5349" w:rsidRPr="00254CBA" w14:paraId="66FA63F0" w14:textId="77777777" w:rsidTr="00AD5F71">
        <w:tc>
          <w:tcPr>
            <w:tcW w:w="9351" w:type="dxa"/>
            <w:shd w:val="clear" w:color="auto" w:fill="FFFFFF"/>
            <w:tcMar>
              <w:top w:w="0" w:type="dxa"/>
              <w:left w:w="108" w:type="dxa"/>
              <w:bottom w:w="0" w:type="dxa"/>
              <w:right w:w="108" w:type="dxa"/>
            </w:tcMar>
          </w:tcPr>
          <w:p w14:paraId="10B54732" w14:textId="77777777" w:rsidR="00CE0A94" w:rsidRPr="00254CBA" w:rsidRDefault="00FA5349" w:rsidP="00CE0A94">
            <w:pPr>
              <w:spacing w:after="0"/>
              <w:rPr>
                <w:rFonts w:ascii="Tahoma" w:hAnsi="Tahoma" w:cs="Tahoma"/>
                <w:b/>
                <w:smallCaps/>
                <w:sz w:val="20"/>
                <w:szCs w:val="20"/>
              </w:rPr>
            </w:pPr>
            <w:r w:rsidRPr="00254CBA">
              <w:rPr>
                <w:rFonts w:ascii="Tahoma" w:eastAsiaTheme="majorEastAsia" w:hAnsi="Tahoma" w:cs="Tahoma"/>
                <w:b/>
                <w:bCs/>
                <w:sz w:val="20"/>
                <w:szCs w:val="20"/>
                <w:lang w:eastAsia="lv-LV"/>
              </w:rPr>
              <w:t>5.</w:t>
            </w:r>
            <w:r w:rsidR="00BA047B" w:rsidRPr="00254CBA">
              <w:rPr>
                <w:rFonts w:ascii="Tahoma" w:eastAsiaTheme="majorEastAsia" w:hAnsi="Tahoma" w:cs="Tahoma"/>
                <w:b/>
                <w:bCs/>
                <w:sz w:val="20"/>
                <w:szCs w:val="20"/>
                <w:lang w:eastAsia="lv-LV"/>
              </w:rPr>
              <w:t xml:space="preserve"> Attieksme pret turpmāko saziņu</w:t>
            </w:r>
            <w:r w:rsidR="00BA047B" w:rsidRPr="00254CBA">
              <w:rPr>
                <w:rFonts w:ascii="Tahoma" w:hAnsi="Tahoma" w:cs="Tahoma"/>
                <w:b/>
                <w:smallCaps/>
                <w:sz w:val="20"/>
                <w:szCs w:val="20"/>
              </w:rPr>
              <w:t xml:space="preserve"> </w:t>
            </w:r>
          </w:p>
          <w:p w14:paraId="7457CA57" w14:textId="6436A8FA" w:rsidR="00BA047B" w:rsidRPr="00254CBA" w:rsidRDefault="00CE0A94" w:rsidP="00CE0A94">
            <w:pPr>
              <w:spacing w:after="0"/>
              <w:rPr>
                <w:rFonts w:ascii="Tahoma" w:hAnsi="Tahoma" w:cs="Tahoma"/>
                <w:b/>
                <w:smallCaps/>
                <w:sz w:val="18"/>
                <w:szCs w:val="18"/>
              </w:rPr>
            </w:pPr>
            <w:r w:rsidRPr="00254CBA">
              <w:rPr>
                <w:rFonts w:ascii="Tahoma" w:hAnsi="Tahoma" w:cs="Tahoma"/>
                <w:color w:val="808080" w:themeColor="background1" w:themeShade="80"/>
                <w:sz w:val="18"/>
                <w:szCs w:val="18"/>
              </w:rPr>
              <w:t>(</w:t>
            </w:r>
            <w:r w:rsidRPr="00254CBA">
              <w:rPr>
                <w:rFonts w:ascii="Tahoma" w:hAnsi="Tahoma" w:cs="Tahoma"/>
                <w:i/>
                <w:iCs/>
                <w:color w:val="808080" w:themeColor="background1" w:themeShade="80"/>
                <w:sz w:val="18"/>
                <w:szCs w:val="18"/>
              </w:rPr>
              <w:t>atzīmējiet, ja attiecināms</w:t>
            </w:r>
            <w:r w:rsidRPr="00254CBA">
              <w:rPr>
                <w:rFonts w:ascii="Tahoma" w:hAnsi="Tahoma" w:cs="Tahoma"/>
                <w:color w:val="808080" w:themeColor="background1" w:themeShade="80"/>
                <w:sz w:val="18"/>
                <w:szCs w:val="18"/>
              </w:rPr>
              <w:t>)</w:t>
            </w:r>
          </w:p>
        </w:tc>
      </w:tr>
      <w:tr w:rsidR="00FA5349" w:rsidRPr="00254CBA" w14:paraId="2A9F637E" w14:textId="77777777" w:rsidTr="00AD5F71">
        <w:tc>
          <w:tcPr>
            <w:tcW w:w="9351" w:type="dxa"/>
            <w:shd w:val="clear" w:color="auto" w:fill="FFFFFF"/>
            <w:tcMar>
              <w:top w:w="0" w:type="dxa"/>
              <w:left w:w="108" w:type="dxa"/>
              <w:bottom w:w="0" w:type="dxa"/>
              <w:right w:w="108" w:type="dxa"/>
            </w:tcMar>
          </w:tcPr>
          <w:p w14:paraId="0BF3DB65" w14:textId="77777777" w:rsidR="00CE0A94" w:rsidRPr="00254CBA" w:rsidRDefault="00CE0A94" w:rsidP="00CE0A94">
            <w:pPr>
              <w:spacing w:after="0"/>
              <w:jc w:val="both"/>
              <w:rPr>
                <w:rFonts w:ascii="Tahoma" w:hAnsi="Tahoma" w:cs="Tahoma"/>
                <w:sz w:val="24"/>
                <w:szCs w:val="24"/>
              </w:rPr>
            </w:pPr>
          </w:p>
          <w:p w14:paraId="724DE7C5" w14:textId="77CEE7E2" w:rsidR="00FA5349" w:rsidRPr="00254CBA" w:rsidRDefault="00FA5349" w:rsidP="00FB3B89">
            <w:pPr>
              <w:jc w:val="both"/>
              <w:rPr>
                <w:rFonts w:ascii="Tahoma" w:hAnsi="Tahoma" w:cs="Tahoma"/>
                <w:sz w:val="20"/>
                <w:szCs w:val="20"/>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b/>
                <w:sz w:val="20"/>
                <w:szCs w:val="20"/>
              </w:rPr>
              <w:t xml:space="preserve"> </w:t>
            </w:r>
            <w:r w:rsidR="007F416F" w:rsidRPr="00254CBA">
              <w:rPr>
                <w:rFonts w:ascii="Tahoma" w:hAnsi="Tahoma" w:cs="Tahoma"/>
                <w:b/>
                <w:sz w:val="20"/>
                <w:szCs w:val="20"/>
              </w:rPr>
              <w:t xml:space="preserve">nevēlos </w:t>
            </w:r>
            <w:r w:rsidRPr="00254CBA">
              <w:rPr>
                <w:rFonts w:ascii="Tahoma" w:hAnsi="Tahoma" w:cs="Tahoma"/>
                <w:sz w:val="20"/>
                <w:szCs w:val="20"/>
              </w:rPr>
              <w:t xml:space="preserve">saņemt </w:t>
            </w:r>
            <w:r w:rsidR="00E231D1" w:rsidRPr="00254CBA">
              <w:rPr>
                <w:rFonts w:ascii="Tahoma" w:hAnsi="Tahoma" w:cs="Tahoma"/>
                <w:sz w:val="20"/>
                <w:szCs w:val="20"/>
              </w:rPr>
              <w:t xml:space="preserve">šī </w:t>
            </w:r>
            <w:r w:rsidRPr="00254CBA">
              <w:rPr>
                <w:rFonts w:ascii="Tahoma" w:hAnsi="Tahoma" w:cs="Tahoma"/>
                <w:sz w:val="20"/>
                <w:szCs w:val="20"/>
              </w:rPr>
              <w:t>ziņojuma saņemšanas apstiprinājumu</w:t>
            </w:r>
          </w:p>
          <w:p w14:paraId="3CEB516C" w14:textId="3B421D64" w:rsidR="00FA5349" w:rsidRPr="00254CBA" w:rsidRDefault="00FA5349" w:rsidP="00CE0A94">
            <w:pPr>
              <w:jc w:val="both"/>
              <w:rPr>
                <w:rFonts w:ascii="Tahoma" w:hAnsi="Tahoma" w:cs="Tahoma"/>
                <w:b/>
                <w:smallCaps/>
                <w:sz w:val="24"/>
                <w:szCs w:val="24"/>
              </w:rPr>
            </w:pPr>
            <w:r w:rsidRPr="00254CBA">
              <w:rPr>
                <w:rFonts w:ascii="Tahoma" w:hAnsi="Tahoma" w:cs="Tahoma"/>
                <w:sz w:val="20"/>
                <w:szCs w:val="20"/>
              </w:rPr>
              <w:fldChar w:fldCharType="begin">
                <w:ffData>
                  <w:name w:val="Check3"/>
                  <w:enabled/>
                  <w:calcOnExit w:val="0"/>
                  <w:checkBox>
                    <w:sizeAuto/>
                    <w:default w:val="0"/>
                  </w:checkBox>
                </w:ffData>
              </w:fldChar>
            </w:r>
            <w:r w:rsidRPr="00254CBA">
              <w:rPr>
                <w:rFonts w:ascii="Tahoma" w:hAnsi="Tahoma" w:cs="Tahoma"/>
                <w:sz w:val="20"/>
                <w:szCs w:val="20"/>
              </w:rPr>
              <w:instrText xml:space="preserve"> FORMCHECKBOX </w:instrText>
            </w:r>
            <w:r w:rsidR="003D5176">
              <w:rPr>
                <w:rFonts w:ascii="Tahoma" w:hAnsi="Tahoma" w:cs="Tahoma"/>
                <w:sz w:val="20"/>
                <w:szCs w:val="20"/>
              </w:rPr>
            </w:r>
            <w:r w:rsidR="003D5176">
              <w:rPr>
                <w:rFonts w:ascii="Tahoma" w:hAnsi="Tahoma" w:cs="Tahoma"/>
                <w:sz w:val="20"/>
                <w:szCs w:val="20"/>
              </w:rPr>
              <w:fldChar w:fldCharType="separate"/>
            </w:r>
            <w:r w:rsidRPr="00254CBA">
              <w:rPr>
                <w:rFonts w:ascii="Tahoma" w:hAnsi="Tahoma" w:cs="Tahoma"/>
                <w:sz w:val="20"/>
                <w:szCs w:val="20"/>
              </w:rPr>
              <w:fldChar w:fldCharType="end"/>
            </w:r>
            <w:r w:rsidRPr="00254CBA">
              <w:rPr>
                <w:rFonts w:ascii="Tahoma" w:hAnsi="Tahoma" w:cs="Tahoma"/>
                <w:b/>
                <w:sz w:val="20"/>
                <w:szCs w:val="20"/>
              </w:rPr>
              <w:t xml:space="preserve"> </w:t>
            </w:r>
            <w:r w:rsidR="007F416F" w:rsidRPr="00254CBA">
              <w:rPr>
                <w:rFonts w:ascii="Tahoma" w:hAnsi="Tahoma" w:cs="Tahoma"/>
                <w:b/>
                <w:sz w:val="20"/>
                <w:szCs w:val="20"/>
              </w:rPr>
              <w:t xml:space="preserve">nevēlos </w:t>
            </w:r>
            <w:r w:rsidRPr="00254CBA">
              <w:rPr>
                <w:rFonts w:ascii="Tahoma" w:hAnsi="Tahoma" w:cs="Tahoma"/>
                <w:sz w:val="20"/>
                <w:szCs w:val="20"/>
              </w:rPr>
              <w:t xml:space="preserve">saņemt lēmumu par </w:t>
            </w:r>
            <w:r w:rsidR="00E231D1" w:rsidRPr="00254CBA">
              <w:rPr>
                <w:rFonts w:ascii="Tahoma" w:hAnsi="Tahoma" w:cs="Tahoma"/>
                <w:sz w:val="20"/>
                <w:szCs w:val="20"/>
              </w:rPr>
              <w:t>šī ziņojuma</w:t>
            </w:r>
            <w:r w:rsidRPr="00254CBA">
              <w:rPr>
                <w:rFonts w:ascii="Tahoma" w:hAnsi="Tahoma" w:cs="Tahoma"/>
                <w:sz w:val="20"/>
                <w:szCs w:val="20"/>
              </w:rPr>
              <w:t xml:space="preserve"> atzīšanu vai neatzīšanu par trauksmes cēlēja ziņojumu</w:t>
            </w:r>
          </w:p>
        </w:tc>
      </w:tr>
      <w:tr w:rsidR="00CF6D7A" w:rsidRPr="00254CBA" w14:paraId="1D3568CA" w14:textId="77777777" w:rsidTr="00AD5F71">
        <w:tc>
          <w:tcPr>
            <w:tcW w:w="9351" w:type="dxa"/>
            <w:shd w:val="clear" w:color="auto" w:fill="FFFFFF"/>
            <w:tcMar>
              <w:top w:w="0" w:type="dxa"/>
              <w:left w:w="108" w:type="dxa"/>
              <w:bottom w:w="0" w:type="dxa"/>
              <w:right w:w="108" w:type="dxa"/>
            </w:tcMar>
          </w:tcPr>
          <w:p w14:paraId="33CF8D65" w14:textId="77777777" w:rsidR="00CF6D7A" w:rsidRPr="00254CBA" w:rsidRDefault="00FA5349" w:rsidP="00CE0A94">
            <w:pPr>
              <w:spacing w:after="0"/>
              <w:rPr>
                <w:rFonts w:ascii="Tahoma" w:eastAsiaTheme="majorEastAsia" w:hAnsi="Tahoma" w:cs="Tahoma"/>
                <w:b/>
                <w:bCs/>
                <w:sz w:val="20"/>
                <w:szCs w:val="20"/>
                <w:lang w:eastAsia="lv-LV"/>
              </w:rPr>
            </w:pPr>
            <w:r w:rsidRPr="00254CBA">
              <w:rPr>
                <w:rFonts w:ascii="Tahoma" w:eastAsiaTheme="majorEastAsia" w:hAnsi="Tahoma" w:cs="Tahoma"/>
                <w:b/>
                <w:bCs/>
                <w:sz w:val="20"/>
                <w:szCs w:val="20"/>
                <w:lang w:eastAsia="lv-LV"/>
              </w:rPr>
              <w:t>6</w:t>
            </w:r>
            <w:r w:rsidR="00CF6D7A" w:rsidRPr="00254CBA">
              <w:rPr>
                <w:rFonts w:ascii="Tahoma" w:eastAsiaTheme="majorEastAsia" w:hAnsi="Tahoma" w:cs="Tahoma"/>
                <w:b/>
                <w:bCs/>
                <w:sz w:val="20"/>
                <w:szCs w:val="20"/>
                <w:lang w:eastAsia="lv-LV"/>
              </w:rPr>
              <w:t>. Pielikum</w:t>
            </w:r>
            <w:r w:rsidR="00A672D9" w:rsidRPr="00254CBA">
              <w:rPr>
                <w:rFonts w:ascii="Tahoma" w:eastAsiaTheme="majorEastAsia" w:hAnsi="Tahoma" w:cs="Tahoma"/>
                <w:b/>
                <w:bCs/>
                <w:sz w:val="20"/>
                <w:szCs w:val="20"/>
                <w:lang w:eastAsia="lv-LV"/>
              </w:rPr>
              <w:t>i</w:t>
            </w:r>
          </w:p>
          <w:p w14:paraId="7B30E105" w14:textId="017EED5B" w:rsidR="00CE0A94" w:rsidRPr="00254CBA" w:rsidRDefault="00CE0A94" w:rsidP="00CE0A94">
            <w:pPr>
              <w:spacing w:after="0"/>
              <w:rPr>
                <w:rFonts w:ascii="Tahoma" w:hAnsi="Tahoma" w:cs="Tahoma"/>
                <w:b/>
                <w:i/>
                <w:iCs/>
                <w:smallCaps/>
                <w:sz w:val="18"/>
                <w:szCs w:val="18"/>
              </w:rPr>
            </w:pPr>
            <w:r w:rsidRPr="00254CBA">
              <w:rPr>
                <w:rFonts w:ascii="Tahoma" w:hAnsi="Tahoma" w:cs="Tahoma"/>
                <w:i/>
                <w:iCs/>
                <w:color w:val="808080" w:themeColor="background1" w:themeShade="80"/>
                <w:sz w:val="18"/>
                <w:szCs w:val="18"/>
              </w:rPr>
              <w:t>(Norādiet ziņojumam pievienotos dokumentus, kas, Jūsuprāt, apstiprina iespējamo pārkāpumu. Ja norādījāt, ka par šo pārkāpumu esat ziņojis iepriekš, pievienojiet  saņemto atbildi, ja tāda ir bijusi)</w:t>
            </w:r>
          </w:p>
        </w:tc>
      </w:tr>
      <w:tr w:rsidR="00CF6D7A" w:rsidRPr="00254CBA" w14:paraId="1F958C7C" w14:textId="77777777" w:rsidTr="00AD5F71">
        <w:tc>
          <w:tcPr>
            <w:tcW w:w="9351" w:type="dxa"/>
            <w:shd w:val="clear" w:color="auto" w:fill="FFFFFF"/>
            <w:tcMar>
              <w:top w:w="0" w:type="dxa"/>
              <w:left w:w="108" w:type="dxa"/>
              <w:bottom w:w="0" w:type="dxa"/>
              <w:right w:w="108" w:type="dxa"/>
            </w:tcMar>
            <w:hideMark/>
          </w:tcPr>
          <w:p w14:paraId="6CCD67D7" w14:textId="77777777" w:rsidR="00CF6D7A" w:rsidRPr="00254CBA" w:rsidRDefault="00CF6D7A" w:rsidP="00C43E26">
            <w:pPr>
              <w:rPr>
                <w:rFonts w:ascii="Tahoma" w:hAnsi="Tahoma" w:cs="Tahoma"/>
                <w:sz w:val="20"/>
                <w:szCs w:val="20"/>
              </w:rPr>
            </w:pPr>
            <w:r w:rsidRPr="00254CBA">
              <w:rPr>
                <w:rFonts w:ascii="Tahoma" w:hAnsi="Tahoma" w:cs="Tahoma"/>
                <w:sz w:val="20"/>
                <w:szCs w:val="20"/>
              </w:rPr>
              <w:t>1.</w:t>
            </w:r>
          </w:p>
          <w:p w14:paraId="1F158D5B" w14:textId="77777777" w:rsidR="00CF6D7A" w:rsidRPr="00254CBA" w:rsidRDefault="00CF6D7A" w:rsidP="00C43E26">
            <w:pPr>
              <w:rPr>
                <w:rFonts w:ascii="Tahoma" w:hAnsi="Tahoma" w:cs="Tahoma"/>
                <w:sz w:val="20"/>
                <w:szCs w:val="20"/>
              </w:rPr>
            </w:pPr>
            <w:r w:rsidRPr="00254CBA">
              <w:rPr>
                <w:rFonts w:ascii="Tahoma" w:hAnsi="Tahoma" w:cs="Tahoma"/>
                <w:sz w:val="20"/>
                <w:szCs w:val="20"/>
              </w:rPr>
              <w:t>2.</w:t>
            </w:r>
          </w:p>
          <w:p w14:paraId="18DCA56B" w14:textId="77777777" w:rsidR="00CF6D7A" w:rsidRPr="00254CBA" w:rsidRDefault="00CF6D7A" w:rsidP="00C43E26">
            <w:pPr>
              <w:rPr>
                <w:rFonts w:ascii="Tahoma" w:hAnsi="Tahoma" w:cs="Tahoma"/>
                <w:sz w:val="20"/>
                <w:szCs w:val="20"/>
              </w:rPr>
            </w:pPr>
            <w:r w:rsidRPr="00254CBA">
              <w:rPr>
                <w:rFonts w:ascii="Tahoma" w:hAnsi="Tahoma" w:cs="Tahoma"/>
                <w:sz w:val="20"/>
                <w:szCs w:val="20"/>
              </w:rPr>
              <w:t>3.</w:t>
            </w:r>
          </w:p>
          <w:p w14:paraId="63C2A6AD" w14:textId="77777777" w:rsidR="00CF6D7A" w:rsidRPr="00254CBA" w:rsidRDefault="00CF6D7A" w:rsidP="00C43E26">
            <w:pPr>
              <w:rPr>
                <w:rFonts w:ascii="Tahoma" w:hAnsi="Tahoma" w:cs="Tahoma"/>
                <w:sz w:val="20"/>
                <w:szCs w:val="20"/>
              </w:rPr>
            </w:pPr>
            <w:r w:rsidRPr="00254CBA">
              <w:rPr>
                <w:rFonts w:ascii="Tahoma" w:hAnsi="Tahoma" w:cs="Tahoma"/>
                <w:sz w:val="20"/>
                <w:szCs w:val="20"/>
              </w:rPr>
              <w:t> ..</w:t>
            </w:r>
          </w:p>
          <w:p w14:paraId="3D812C84" w14:textId="77777777" w:rsidR="00CF6D7A" w:rsidRPr="00254CBA" w:rsidRDefault="00CF6D7A" w:rsidP="00C43E26">
            <w:pPr>
              <w:rPr>
                <w:rFonts w:ascii="Tahoma" w:hAnsi="Tahoma" w:cs="Tahoma"/>
                <w:sz w:val="24"/>
                <w:szCs w:val="24"/>
              </w:rPr>
            </w:pPr>
          </w:p>
        </w:tc>
      </w:tr>
      <w:tr w:rsidR="00CF6D7A" w:rsidRPr="00254CBA" w14:paraId="47B7C384" w14:textId="77777777" w:rsidTr="00AD5F71">
        <w:tc>
          <w:tcPr>
            <w:tcW w:w="9351" w:type="dxa"/>
            <w:shd w:val="clear" w:color="auto" w:fill="FFFFFF"/>
            <w:tcMar>
              <w:top w:w="0" w:type="dxa"/>
              <w:left w:w="108" w:type="dxa"/>
              <w:bottom w:w="0" w:type="dxa"/>
              <w:right w:w="108" w:type="dxa"/>
            </w:tcMar>
          </w:tcPr>
          <w:p w14:paraId="473B444B" w14:textId="78F942B0" w:rsidR="00CF6D7A" w:rsidRPr="00254CBA" w:rsidRDefault="00FA5349" w:rsidP="00FC2DA6">
            <w:pPr>
              <w:spacing w:after="0"/>
              <w:rPr>
                <w:rFonts w:ascii="Tahoma" w:eastAsiaTheme="majorEastAsia" w:hAnsi="Tahoma" w:cs="Tahoma"/>
                <w:b/>
                <w:bCs/>
                <w:sz w:val="20"/>
                <w:szCs w:val="20"/>
                <w:lang w:eastAsia="lv-LV"/>
              </w:rPr>
            </w:pPr>
            <w:r w:rsidRPr="00254CBA">
              <w:rPr>
                <w:rFonts w:ascii="Tahoma" w:eastAsiaTheme="majorEastAsia" w:hAnsi="Tahoma" w:cs="Tahoma"/>
                <w:b/>
                <w:bCs/>
                <w:sz w:val="20"/>
                <w:szCs w:val="20"/>
                <w:lang w:eastAsia="lv-LV"/>
              </w:rPr>
              <w:t>7</w:t>
            </w:r>
            <w:r w:rsidR="00CF6D7A" w:rsidRPr="00254CBA">
              <w:rPr>
                <w:rFonts w:ascii="Tahoma" w:eastAsiaTheme="majorEastAsia" w:hAnsi="Tahoma" w:cs="Tahoma"/>
                <w:b/>
                <w:bCs/>
                <w:sz w:val="20"/>
                <w:szCs w:val="20"/>
                <w:lang w:eastAsia="lv-LV"/>
              </w:rPr>
              <w:t>. Ziņas par iesniedzēju</w:t>
            </w:r>
          </w:p>
        </w:tc>
      </w:tr>
      <w:tr w:rsidR="00CF6D7A" w:rsidRPr="00254CBA" w14:paraId="47B47831" w14:textId="77777777" w:rsidTr="00AD5F71">
        <w:tc>
          <w:tcPr>
            <w:tcW w:w="9351" w:type="dxa"/>
            <w:shd w:val="clear" w:color="auto" w:fill="FFFFFF"/>
            <w:tcMar>
              <w:top w:w="0" w:type="dxa"/>
              <w:left w:w="108" w:type="dxa"/>
              <w:bottom w:w="0" w:type="dxa"/>
              <w:right w:w="108" w:type="dxa"/>
            </w:tcMar>
            <w:hideMark/>
          </w:tcPr>
          <w:p w14:paraId="6029ACBD" w14:textId="77777777" w:rsidR="00FC2DA6" w:rsidRPr="00254CBA" w:rsidRDefault="00FC2DA6" w:rsidP="004706A9">
            <w:pPr>
              <w:spacing w:after="0"/>
              <w:rPr>
                <w:rFonts w:ascii="Tahoma" w:hAnsi="Tahoma" w:cs="Tahoma"/>
                <w:sz w:val="20"/>
                <w:szCs w:val="20"/>
              </w:rPr>
            </w:pPr>
          </w:p>
          <w:p w14:paraId="4B1101A9" w14:textId="77777777" w:rsidR="00CF6D7A" w:rsidRDefault="00CF6D7A" w:rsidP="004706A9">
            <w:pPr>
              <w:spacing w:after="0"/>
              <w:rPr>
                <w:rFonts w:ascii="Tahoma" w:hAnsi="Tahoma" w:cs="Tahoma"/>
                <w:sz w:val="20"/>
                <w:szCs w:val="20"/>
              </w:rPr>
            </w:pPr>
            <w:r w:rsidRPr="00254CBA">
              <w:rPr>
                <w:rFonts w:ascii="Tahoma" w:hAnsi="Tahoma" w:cs="Tahoma"/>
                <w:sz w:val="20"/>
                <w:szCs w:val="20"/>
              </w:rPr>
              <w:t>Vārds, uzvārds</w:t>
            </w:r>
            <w:r w:rsidR="00872D7C">
              <w:rPr>
                <w:rFonts w:ascii="Tahoma" w:hAnsi="Tahoma" w:cs="Tahoma"/>
                <w:sz w:val="20"/>
                <w:szCs w:val="20"/>
              </w:rPr>
              <w:t>:</w:t>
            </w:r>
            <w:r w:rsidR="00FC2DA6" w:rsidRPr="00254CBA">
              <w:rPr>
                <w:rFonts w:ascii="Tahoma" w:hAnsi="Tahoma" w:cs="Tahoma"/>
                <w:sz w:val="20"/>
                <w:szCs w:val="20"/>
              </w:rPr>
              <w:t xml:space="preserve"> ______________________________________________</w:t>
            </w:r>
            <w:r w:rsidR="00872D7C">
              <w:rPr>
                <w:rFonts w:ascii="Tahoma" w:hAnsi="Tahoma" w:cs="Tahoma"/>
                <w:sz w:val="20"/>
                <w:szCs w:val="20"/>
              </w:rPr>
              <w:t>___________________</w:t>
            </w:r>
          </w:p>
          <w:p w14:paraId="6FD489B9" w14:textId="6217EDF7" w:rsidR="004706A9" w:rsidRPr="00254CBA" w:rsidRDefault="004706A9" w:rsidP="004706A9">
            <w:pPr>
              <w:spacing w:after="0"/>
              <w:rPr>
                <w:rFonts w:ascii="Tahoma" w:hAnsi="Tahoma" w:cs="Tahoma"/>
                <w:sz w:val="20"/>
                <w:szCs w:val="20"/>
              </w:rPr>
            </w:pPr>
          </w:p>
        </w:tc>
      </w:tr>
      <w:tr w:rsidR="00CF6D7A" w:rsidRPr="00254CBA" w14:paraId="0061FD65" w14:textId="77777777" w:rsidTr="00AD5F71">
        <w:tc>
          <w:tcPr>
            <w:tcW w:w="9351" w:type="dxa"/>
            <w:shd w:val="clear" w:color="auto" w:fill="FFFFFF"/>
            <w:tcMar>
              <w:top w:w="0" w:type="dxa"/>
              <w:left w:w="108" w:type="dxa"/>
              <w:bottom w:w="0" w:type="dxa"/>
              <w:right w:w="108" w:type="dxa"/>
            </w:tcMar>
            <w:hideMark/>
          </w:tcPr>
          <w:p w14:paraId="67E1139D" w14:textId="6FF722B2" w:rsidR="00FC2DA6" w:rsidRPr="00254CBA" w:rsidRDefault="009C0A6F" w:rsidP="00FC2DA6">
            <w:pPr>
              <w:spacing w:after="0"/>
              <w:rPr>
                <w:rFonts w:ascii="Tahoma" w:hAnsi="Tahoma" w:cs="Tahoma"/>
                <w:sz w:val="20"/>
                <w:szCs w:val="20"/>
              </w:rPr>
            </w:pPr>
            <w:r w:rsidRPr="00254CBA">
              <w:rPr>
                <w:rFonts w:ascii="Tahoma" w:hAnsi="Tahoma" w:cs="Tahoma"/>
                <w:sz w:val="20"/>
                <w:szCs w:val="20"/>
              </w:rPr>
              <w:t>Kontaktinformācija</w:t>
            </w:r>
            <w:r w:rsidR="00872D7C">
              <w:rPr>
                <w:rFonts w:ascii="Tahoma" w:hAnsi="Tahoma" w:cs="Tahoma"/>
                <w:sz w:val="20"/>
                <w:szCs w:val="20"/>
              </w:rPr>
              <w:t>:</w:t>
            </w:r>
            <w:r w:rsidR="00FC2DA6" w:rsidRPr="00254CBA">
              <w:rPr>
                <w:rFonts w:ascii="Tahoma" w:hAnsi="Tahoma" w:cs="Tahoma"/>
                <w:sz w:val="20"/>
                <w:szCs w:val="20"/>
              </w:rPr>
              <w:t xml:space="preserve"> </w:t>
            </w:r>
          </w:p>
          <w:p w14:paraId="3217F20D" w14:textId="5DE574E1" w:rsidR="00FC2DA6" w:rsidRDefault="00FC2DA6" w:rsidP="00FC2DA6">
            <w:pPr>
              <w:spacing w:after="0"/>
              <w:rPr>
                <w:rFonts w:ascii="Tahoma" w:hAnsi="Tahoma" w:cs="Tahoma"/>
                <w:i/>
                <w:iCs/>
                <w:color w:val="808080" w:themeColor="background1" w:themeShade="80"/>
                <w:sz w:val="18"/>
                <w:szCs w:val="18"/>
              </w:rPr>
            </w:pPr>
            <w:r w:rsidRPr="00254CBA">
              <w:rPr>
                <w:rFonts w:ascii="Tahoma" w:hAnsi="Tahoma" w:cs="Tahoma"/>
                <w:i/>
                <w:iCs/>
                <w:color w:val="808080" w:themeColor="background1" w:themeShade="80"/>
                <w:sz w:val="18"/>
                <w:szCs w:val="18"/>
              </w:rPr>
              <w:t>(adrese, e-pasts, telefons vai cita informācija, kur sazināties ar Jums, tostarp nosūtīt atbildi,</w:t>
            </w:r>
            <w:r w:rsidRPr="00254CBA">
              <w:rPr>
                <w:rFonts w:ascii="Tahoma" w:hAnsi="Tahoma" w:cs="Tahoma"/>
                <w:color w:val="808080" w:themeColor="background1" w:themeShade="80"/>
                <w:sz w:val="24"/>
                <w:szCs w:val="24"/>
              </w:rPr>
              <w:t xml:space="preserve"> </w:t>
            </w:r>
            <w:r w:rsidRPr="00254CBA">
              <w:rPr>
                <w:rFonts w:ascii="Tahoma" w:hAnsi="Tahoma" w:cs="Tahoma"/>
                <w:i/>
                <w:iCs/>
                <w:color w:val="808080" w:themeColor="background1" w:themeShade="80"/>
                <w:sz w:val="18"/>
                <w:szCs w:val="18"/>
              </w:rPr>
              <w:t>informāciju par izskatīšanas gaitu vai lūgtu papildinformāciju)</w:t>
            </w:r>
          </w:p>
          <w:p w14:paraId="46C1D3EC" w14:textId="77777777" w:rsidR="00A075A7" w:rsidRPr="00254CBA" w:rsidRDefault="00A075A7" w:rsidP="00FC2DA6">
            <w:pPr>
              <w:spacing w:after="0"/>
              <w:rPr>
                <w:rFonts w:ascii="Tahoma" w:hAnsi="Tahoma" w:cs="Tahoma"/>
                <w:i/>
                <w:iCs/>
                <w:color w:val="808080" w:themeColor="background1" w:themeShade="80"/>
                <w:sz w:val="18"/>
                <w:szCs w:val="18"/>
              </w:rPr>
            </w:pPr>
          </w:p>
          <w:p w14:paraId="31E58820" w14:textId="6079C00D" w:rsidR="00FC2DA6" w:rsidRPr="00254CBA" w:rsidRDefault="00FC2DA6" w:rsidP="00FC2DA6">
            <w:pPr>
              <w:spacing w:after="0"/>
              <w:rPr>
                <w:rFonts w:ascii="Tahoma" w:hAnsi="Tahoma" w:cs="Tahoma"/>
                <w:i/>
                <w:iCs/>
                <w:color w:val="808080" w:themeColor="background1" w:themeShade="80"/>
                <w:sz w:val="18"/>
                <w:szCs w:val="18"/>
              </w:rPr>
            </w:pPr>
            <w:r w:rsidRPr="00254CBA">
              <w:rPr>
                <w:rFonts w:ascii="Tahoma" w:hAnsi="Tahoma" w:cs="Tahoma"/>
                <w:i/>
                <w:iCs/>
                <w:color w:val="808080" w:themeColor="background1" w:themeShade="80"/>
                <w:sz w:val="18"/>
                <w:szCs w:val="18"/>
              </w:rPr>
              <w:t>_______________________________________________________________________________________</w:t>
            </w:r>
          </w:p>
          <w:p w14:paraId="4AF45F4A" w14:textId="7E98418E" w:rsidR="009C0A6F" w:rsidRPr="00254CBA" w:rsidRDefault="009C0A6F" w:rsidP="00FC2DA6">
            <w:pPr>
              <w:spacing w:after="0"/>
              <w:rPr>
                <w:rFonts w:ascii="Tahoma" w:hAnsi="Tahoma" w:cs="Tahoma"/>
                <w:i/>
                <w:iCs/>
                <w:sz w:val="18"/>
                <w:szCs w:val="18"/>
              </w:rPr>
            </w:pPr>
            <w:r w:rsidRPr="00254CBA">
              <w:rPr>
                <w:rFonts w:ascii="Tahoma" w:hAnsi="Tahoma" w:cs="Tahoma"/>
                <w:i/>
                <w:iCs/>
                <w:sz w:val="18"/>
                <w:szCs w:val="18"/>
              </w:rPr>
              <w:t xml:space="preserve"> </w:t>
            </w:r>
          </w:p>
          <w:p w14:paraId="7173BE8C" w14:textId="69FD3BFC" w:rsidR="00CF6D7A" w:rsidRPr="00254CBA" w:rsidRDefault="00CF6D7A" w:rsidP="00FC2DA6">
            <w:pPr>
              <w:rPr>
                <w:rFonts w:ascii="Tahoma" w:hAnsi="Tahoma" w:cs="Tahoma"/>
                <w:sz w:val="24"/>
                <w:szCs w:val="24"/>
              </w:rPr>
            </w:pPr>
          </w:p>
        </w:tc>
      </w:tr>
      <w:tr w:rsidR="00CF6D7A" w:rsidRPr="00254CBA" w14:paraId="7D0BAD89" w14:textId="77777777" w:rsidTr="00AD5F71">
        <w:tc>
          <w:tcPr>
            <w:tcW w:w="9351" w:type="dxa"/>
            <w:shd w:val="clear" w:color="auto" w:fill="FFFFFF"/>
            <w:tcMar>
              <w:top w:w="0" w:type="dxa"/>
              <w:left w:w="108" w:type="dxa"/>
              <w:bottom w:w="0" w:type="dxa"/>
              <w:right w:w="108" w:type="dxa"/>
            </w:tcMar>
            <w:hideMark/>
          </w:tcPr>
          <w:p w14:paraId="012C70AF" w14:textId="77777777" w:rsidR="00CF6D7A" w:rsidRPr="00254CBA" w:rsidRDefault="00FA5349" w:rsidP="00FC2DA6">
            <w:pPr>
              <w:spacing w:after="0"/>
              <w:rPr>
                <w:rFonts w:ascii="Tahoma" w:eastAsiaTheme="majorEastAsia" w:hAnsi="Tahoma" w:cs="Tahoma"/>
                <w:b/>
                <w:bCs/>
                <w:sz w:val="20"/>
                <w:szCs w:val="20"/>
                <w:lang w:eastAsia="lv-LV"/>
              </w:rPr>
            </w:pPr>
            <w:r w:rsidRPr="00254CBA">
              <w:rPr>
                <w:rFonts w:ascii="Tahoma" w:eastAsiaTheme="majorEastAsia" w:hAnsi="Tahoma" w:cs="Tahoma"/>
                <w:b/>
                <w:bCs/>
                <w:sz w:val="20"/>
                <w:szCs w:val="20"/>
                <w:lang w:eastAsia="lv-LV"/>
              </w:rPr>
              <w:t>8</w:t>
            </w:r>
            <w:r w:rsidR="00CF6D7A" w:rsidRPr="00254CBA">
              <w:rPr>
                <w:rFonts w:ascii="Tahoma" w:eastAsiaTheme="majorEastAsia" w:hAnsi="Tahoma" w:cs="Tahoma"/>
                <w:b/>
                <w:bCs/>
                <w:sz w:val="20"/>
                <w:szCs w:val="20"/>
                <w:lang w:eastAsia="lv-LV"/>
              </w:rPr>
              <w:t>. Iesniegšanas datums</w:t>
            </w:r>
          </w:p>
          <w:p w14:paraId="4A42BAF9" w14:textId="3CAB3A3D" w:rsidR="00FC2DA6" w:rsidRPr="00254CBA" w:rsidRDefault="00FC2DA6" w:rsidP="00FC2DA6">
            <w:pPr>
              <w:spacing w:after="0"/>
              <w:rPr>
                <w:rFonts w:ascii="Tahoma" w:hAnsi="Tahoma" w:cs="Tahoma"/>
                <w:smallCaps/>
                <w:sz w:val="24"/>
                <w:szCs w:val="24"/>
              </w:rPr>
            </w:pPr>
            <w:r w:rsidRPr="00254CBA">
              <w:rPr>
                <w:rFonts w:ascii="Tahoma" w:eastAsiaTheme="majorEastAsia" w:hAnsi="Tahoma" w:cs="Tahoma"/>
                <w:b/>
                <w:bCs/>
                <w:sz w:val="20"/>
                <w:szCs w:val="20"/>
                <w:lang w:eastAsia="lv-LV"/>
              </w:rPr>
              <w:t xml:space="preserve">20__. gada </w:t>
            </w:r>
            <w:r w:rsidR="002459D0" w:rsidRPr="00254CBA">
              <w:rPr>
                <w:rFonts w:ascii="Tahoma" w:eastAsiaTheme="majorEastAsia" w:hAnsi="Tahoma" w:cs="Tahoma"/>
                <w:b/>
                <w:bCs/>
                <w:sz w:val="20"/>
                <w:szCs w:val="20"/>
                <w:lang w:eastAsia="lv-LV"/>
              </w:rPr>
              <w:t>__._____________________</w:t>
            </w:r>
          </w:p>
        </w:tc>
      </w:tr>
    </w:tbl>
    <w:p w14:paraId="70B34D5F" w14:textId="77777777" w:rsidR="00182C89" w:rsidRPr="00254CBA" w:rsidRDefault="00182C89" w:rsidP="00182C89">
      <w:pPr>
        <w:spacing w:after="0"/>
        <w:rPr>
          <w:rFonts w:ascii="Tahoma" w:eastAsia="Times New Roman" w:hAnsi="Tahoma" w:cs="Tahoma"/>
          <w:sz w:val="20"/>
          <w:szCs w:val="20"/>
          <w:lang w:eastAsia="lv-LV"/>
        </w:rPr>
      </w:pPr>
    </w:p>
    <w:p w14:paraId="6FBBE3CF" w14:textId="51799CF7" w:rsidR="00843D3E" w:rsidRPr="00254CBA" w:rsidRDefault="00843D3E" w:rsidP="00182C89">
      <w:pPr>
        <w:spacing w:after="0"/>
        <w:rPr>
          <w:rFonts w:ascii="Tahoma" w:eastAsia="Times New Roman" w:hAnsi="Tahoma" w:cs="Tahoma"/>
          <w:sz w:val="20"/>
          <w:szCs w:val="20"/>
          <w:lang w:eastAsia="lv-LV"/>
        </w:rPr>
      </w:pPr>
      <w:r w:rsidRPr="00254CBA">
        <w:rPr>
          <w:rFonts w:ascii="Tahoma" w:eastAsia="Times New Roman" w:hAnsi="Tahoma" w:cs="Tahoma"/>
          <w:sz w:val="20"/>
          <w:szCs w:val="20"/>
          <w:lang w:eastAsia="lv-LV"/>
        </w:rPr>
        <w:t xml:space="preserve">Iesniedzot </w:t>
      </w:r>
      <w:r w:rsidR="00182C89" w:rsidRPr="00254CBA">
        <w:rPr>
          <w:rFonts w:ascii="Tahoma" w:eastAsia="Times New Roman" w:hAnsi="Tahoma" w:cs="Tahoma"/>
          <w:sz w:val="20"/>
          <w:szCs w:val="20"/>
          <w:lang w:eastAsia="lv-LV"/>
        </w:rPr>
        <w:t xml:space="preserve">šo </w:t>
      </w:r>
      <w:r w:rsidRPr="00254CBA">
        <w:rPr>
          <w:rFonts w:ascii="Tahoma" w:eastAsia="Times New Roman" w:hAnsi="Tahoma" w:cs="Tahoma"/>
          <w:sz w:val="20"/>
          <w:szCs w:val="20"/>
          <w:lang w:eastAsia="lv-LV"/>
        </w:rPr>
        <w:t>trauksmes cēlēja ziņojumu, es</w:t>
      </w:r>
      <w:r w:rsidR="00182C89" w:rsidRPr="00254CBA">
        <w:rPr>
          <w:rFonts w:ascii="Tahoma" w:eastAsia="Times New Roman" w:hAnsi="Tahoma" w:cs="Tahoma"/>
          <w:sz w:val="20"/>
          <w:szCs w:val="20"/>
          <w:lang w:eastAsia="lv-LV"/>
        </w:rPr>
        <w:t>:</w:t>
      </w:r>
    </w:p>
    <w:p w14:paraId="161F7416" w14:textId="00DB9EF2" w:rsidR="00843D3E" w:rsidRPr="00254CBA" w:rsidRDefault="00843D3E" w:rsidP="00182C89">
      <w:pPr>
        <w:pStyle w:val="CommentText"/>
        <w:spacing w:after="0"/>
        <w:jc w:val="both"/>
        <w:rPr>
          <w:rFonts w:ascii="Tahoma" w:hAnsi="Tahoma" w:cs="Tahoma"/>
          <w:b/>
          <w:bCs/>
        </w:rPr>
      </w:pPr>
      <w:r w:rsidRPr="00254CBA">
        <w:rPr>
          <w:rFonts w:ascii="Tahoma" w:hAnsi="Tahoma" w:cs="Tahoma"/>
          <w:b/>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57905CAE" w14:textId="77777777" w:rsidR="002B7933" w:rsidRPr="00254CBA" w:rsidRDefault="002B7933" w:rsidP="00CF6D7A">
      <w:pPr>
        <w:jc w:val="right"/>
        <w:rPr>
          <w:rFonts w:ascii="Tahoma" w:hAnsi="Tahoma" w:cs="Tahoma"/>
          <w:sz w:val="24"/>
          <w:szCs w:val="24"/>
          <w:lang w:eastAsia="lv-LV"/>
        </w:rPr>
      </w:pPr>
    </w:p>
    <w:p w14:paraId="1AA25161" w14:textId="75AF0CF0" w:rsidR="00CF6D7A" w:rsidRPr="00254CBA" w:rsidRDefault="00CF6D7A" w:rsidP="00CF6D7A">
      <w:pPr>
        <w:jc w:val="right"/>
        <w:rPr>
          <w:rFonts w:ascii="Tahoma" w:hAnsi="Tahoma" w:cs="Tahoma"/>
          <w:i/>
          <w:iCs/>
          <w:sz w:val="18"/>
          <w:szCs w:val="18"/>
          <w:lang w:eastAsia="lv-LV"/>
        </w:rPr>
      </w:pPr>
      <w:r w:rsidRPr="00254CBA">
        <w:rPr>
          <w:rFonts w:ascii="Tahoma" w:hAnsi="Tahoma" w:cs="Tahoma"/>
          <w:sz w:val="24"/>
          <w:szCs w:val="24"/>
          <w:lang w:eastAsia="lv-LV"/>
        </w:rPr>
        <w:t xml:space="preserve">________________________________  </w:t>
      </w:r>
      <w:r w:rsidRPr="00254CBA">
        <w:rPr>
          <w:rFonts w:ascii="Tahoma" w:hAnsi="Tahoma" w:cs="Tahoma"/>
          <w:i/>
          <w:iCs/>
          <w:sz w:val="18"/>
          <w:szCs w:val="18"/>
          <w:lang w:eastAsia="lv-LV"/>
        </w:rPr>
        <w:t>(paraksts)</w:t>
      </w:r>
    </w:p>
    <w:p w14:paraId="397104B4" w14:textId="2668044B" w:rsidR="002B7933" w:rsidRPr="00254CBA" w:rsidRDefault="002B7933" w:rsidP="00D00F74">
      <w:pPr>
        <w:spacing w:after="0"/>
        <w:jc w:val="both"/>
        <w:rPr>
          <w:rFonts w:ascii="Tahoma" w:eastAsiaTheme="majorEastAsia" w:hAnsi="Tahoma" w:cs="Tahoma"/>
          <w:sz w:val="20"/>
          <w:szCs w:val="20"/>
          <w:lang w:eastAsia="lv-LV"/>
        </w:rPr>
      </w:pPr>
      <w:r w:rsidRPr="00254CBA">
        <w:rPr>
          <w:rFonts w:ascii="Tahoma" w:eastAsiaTheme="majorEastAsia" w:hAnsi="Tahoma" w:cs="Tahoma"/>
          <w:sz w:val="20"/>
          <w:szCs w:val="20"/>
          <w:lang w:eastAsia="lv-LV"/>
        </w:rPr>
        <w:t>___________________________</w:t>
      </w:r>
      <w:r w:rsidR="00A81D21" w:rsidRPr="00254CBA">
        <w:rPr>
          <w:rFonts w:ascii="Tahoma" w:eastAsiaTheme="majorEastAsia" w:hAnsi="Tahoma" w:cs="Tahoma"/>
          <w:sz w:val="20"/>
          <w:szCs w:val="20"/>
          <w:lang w:eastAsia="lv-LV"/>
        </w:rPr>
        <w:t>_</w:t>
      </w:r>
    </w:p>
    <w:p w14:paraId="326994CD" w14:textId="301BF8ED" w:rsidR="009E20BC" w:rsidRPr="00254CBA" w:rsidRDefault="00F91DFE" w:rsidP="00D00F74">
      <w:pPr>
        <w:spacing w:after="0"/>
        <w:jc w:val="both"/>
        <w:rPr>
          <w:rFonts w:ascii="Tahoma" w:eastAsiaTheme="majorEastAsia" w:hAnsi="Tahoma" w:cs="Tahoma"/>
          <w:b/>
          <w:bCs/>
          <w:color w:val="808080" w:themeColor="background1" w:themeShade="80"/>
          <w:sz w:val="18"/>
          <w:szCs w:val="18"/>
          <w:lang w:eastAsia="lv-LV"/>
        </w:rPr>
      </w:pPr>
      <w:r>
        <w:rPr>
          <w:rFonts w:ascii="Tahoma" w:eastAsiaTheme="majorEastAsia" w:hAnsi="Tahoma" w:cs="Tahoma"/>
          <w:b/>
          <w:bCs/>
          <w:color w:val="808080" w:themeColor="background1" w:themeShade="80"/>
          <w:sz w:val="18"/>
          <w:szCs w:val="18"/>
          <w:lang w:eastAsia="lv-LV"/>
        </w:rPr>
        <w:t xml:space="preserve">I. </w:t>
      </w:r>
      <w:r w:rsidR="0067789E" w:rsidRPr="00254CBA">
        <w:rPr>
          <w:rFonts w:ascii="Tahoma" w:eastAsiaTheme="majorEastAsia" w:hAnsi="Tahoma" w:cs="Tahoma"/>
          <w:b/>
          <w:bCs/>
          <w:color w:val="808080" w:themeColor="background1" w:themeShade="80"/>
          <w:sz w:val="18"/>
          <w:szCs w:val="18"/>
          <w:lang w:eastAsia="lv-LV"/>
        </w:rPr>
        <w:t>Informācija par turpmāko saziņu:</w:t>
      </w:r>
    </w:p>
    <w:p w14:paraId="638B9AB3" w14:textId="59DD206E" w:rsidR="009E20BC" w:rsidRPr="00254CBA" w:rsidRDefault="00D00F74" w:rsidP="00174351">
      <w:pPr>
        <w:spacing w:after="0"/>
        <w:jc w:val="both"/>
        <w:rPr>
          <w:rFonts w:ascii="Tahoma" w:eastAsia="Times New Roman" w:hAnsi="Tahoma" w:cs="Tahoma"/>
          <w:iCs/>
          <w:color w:val="808080" w:themeColor="background1" w:themeShade="80"/>
          <w:sz w:val="18"/>
          <w:szCs w:val="18"/>
          <w:lang w:eastAsia="lv-LV"/>
        </w:rPr>
      </w:pPr>
      <w:r w:rsidRPr="00254CBA">
        <w:rPr>
          <w:rFonts w:ascii="Tahoma" w:eastAsia="Times New Roman" w:hAnsi="Tahoma" w:cs="Tahoma"/>
          <w:b/>
          <w:bCs/>
          <w:iCs/>
          <w:color w:val="808080" w:themeColor="background1" w:themeShade="80"/>
          <w:sz w:val="18"/>
          <w:szCs w:val="18"/>
          <w:lang w:eastAsia="lv-LV"/>
        </w:rPr>
        <w:t>1)</w:t>
      </w:r>
      <w:r w:rsidR="0067789E" w:rsidRPr="00254CBA">
        <w:rPr>
          <w:rFonts w:ascii="Tahoma" w:eastAsia="Times New Roman" w:hAnsi="Tahoma" w:cs="Tahoma"/>
          <w:iCs/>
          <w:color w:val="808080" w:themeColor="background1" w:themeShade="80"/>
          <w:sz w:val="18"/>
          <w:szCs w:val="18"/>
          <w:lang w:eastAsia="lv-LV"/>
        </w:rPr>
        <w:t xml:space="preserve"> 7 dienu laikā Jums tiks nosūtīts šī ziņojuma saņemšanas apstiprinājums </w:t>
      </w:r>
      <w:r w:rsidR="0067789E" w:rsidRPr="00254CBA">
        <w:rPr>
          <w:rFonts w:ascii="Tahoma" w:eastAsia="Times New Roman" w:hAnsi="Tahoma" w:cs="Tahoma"/>
          <w:i/>
          <w:color w:val="808080" w:themeColor="background1" w:themeShade="80"/>
          <w:sz w:val="18"/>
          <w:szCs w:val="18"/>
          <w:lang w:eastAsia="lv-LV"/>
        </w:rPr>
        <w:t>(ja šī ziņojuma 5.punktā nenorādījāt, ka nevēlaties saņemt apstiprinājumu);</w:t>
      </w:r>
    </w:p>
    <w:p w14:paraId="43D0BFEA" w14:textId="5DF9111C" w:rsidR="0067789E" w:rsidRPr="00254CBA" w:rsidRDefault="00D00F74" w:rsidP="00174351">
      <w:pPr>
        <w:spacing w:after="0"/>
        <w:jc w:val="both"/>
        <w:rPr>
          <w:rFonts w:ascii="Tahoma" w:eastAsia="Times New Roman" w:hAnsi="Tahoma" w:cs="Tahoma"/>
          <w:i/>
          <w:color w:val="808080" w:themeColor="background1" w:themeShade="80"/>
          <w:sz w:val="18"/>
          <w:szCs w:val="18"/>
          <w:lang w:eastAsia="lv-LV"/>
        </w:rPr>
      </w:pPr>
      <w:r w:rsidRPr="00254CBA">
        <w:rPr>
          <w:rFonts w:ascii="Tahoma" w:eastAsia="Times New Roman" w:hAnsi="Tahoma" w:cs="Tahoma"/>
          <w:b/>
          <w:bCs/>
          <w:iCs/>
          <w:color w:val="808080" w:themeColor="background1" w:themeShade="80"/>
          <w:sz w:val="18"/>
          <w:szCs w:val="18"/>
          <w:lang w:eastAsia="lv-LV"/>
        </w:rPr>
        <w:t>2)</w:t>
      </w:r>
      <w:r w:rsidR="0067789E" w:rsidRPr="00254CBA">
        <w:rPr>
          <w:rFonts w:ascii="Tahoma" w:eastAsia="Times New Roman" w:hAnsi="Tahoma" w:cs="Tahoma"/>
          <w:iCs/>
          <w:color w:val="808080" w:themeColor="background1" w:themeShade="80"/>
          <w:sz w:val="18"/>
          <w:szCs w:val="18"/>
          <w:lang w:eastAsia="lv-LV"/>
        </w:rPr>
        <w:t xml:space="preserve"> 3 dienu laikā pēc tam, kad pieņemts lēmums par Jūsu šī ziņojuma atzīšanu par trauksmes cēlēja ziņojumu, Jums tiks nosūtīta atbilde par pieņemto lēmumu par atzīšanu/neatzīšanu par trauksmes celšanas ziņojumu  </w:t>
      </w:r>
      <w:r w:rsidR="0067789E" w:rsidRPr="00254CBA">
        <w:rPr>
          <w:rFonts w:ascii="Tahoma" w:eastAsia="Times New Roman" w:hAnsi="Tahoma" w:cs="Tahoma"/>
          <w:i/>
          <w:color w:val="808080" w:themeColor="background1" w:themeShade="80"/>
          <w:sz w:val="18"/>
          <w:szCs w:val="18"/>
          <w:lang w:eastAsia="lv-LV"/>
        </w:rPr>
        <w:t>(izmantojot šī ziņojuma 7. punktā Jūsu norādīto kontaktinformāciju, ja šī ziņojuma 5.punktā nenorādījāt, ka nevēlaties saņemt lēmumu);</w:t>
      </w:r>
    </w:p>
    <w:p w14:paraId="0BBDC102" w14:textId="73F30E05" w:rsidR="0067789E" w:rsidRPr="00254CBA" w:rsidRDefault="00D00F74" w:rsidP="00174351">
      <w:pPr>
        <w:spacing w:after="0"/>
        <w:jc w:val="both"/>
        <w:rPr>
          <w:rFonts w:ascii="Tahoma" w:eastAsia="Times New Roman" w:hAnsi="Tahoma" w:cs="Tahoma"/>
          <w:iCs/>
          <w:color w:val="808080" w:themeColor="background1" w:themeShade="80"/>
          <w:sz w:val="18"/>
          <w:szCs w:val="18"/>
          <w:lang w:eastAsia="lv-LV"/>
        </w:rPr>
      </w:pPr>
      <w:r w:rsidRPr="00254CBA">
        <w:rPr>
          <w:rFonts w:ascii="Tahoma" w:eastAsia="Times New Roman" w:hAnsi="Tahoma" w:cs="Tahoma"/>
          <w:b/>
          <w:bCs/>
          <w:iCs/>
          <w:color w:val="808080" w:themeColor="background1" w:themeShade="80"/>
          <w:sz w:val="18"/>
          <w:szCs w:val="18"/>
          <w:lang w:eastAsia="lv-LV"/>
        </w:rPr>
        <w:t>3)</w:t>
      </w:r>
      <w:r w:rsidRPr="00254CBA">
        <w:rPr>
          <w:rFonts w:ascii="Tahoma" w:eastAsia="Times New Roman" w:hAnsi="Tahoma" w:cs="Tahoma"/>
          <w:i/>
          <w:color w:val="808080" w:themeColor="background1" w:themeShade="80"/>
          <w:sz w:val="18"/>
          <w:szCs w:val="18"/>
          <w:lang w:eastAsia="lv-LV"/>
        </w:rPr>
        <w:t xml:space="preserve"> </w:t>
      </w:r>
      <w:r w:rsidRPr="00254CBA">
        <w:rPr>
          <w:rFonts w:ascii="Tahoma" w:eastAsia="Times New Roman" w:hAnsi="Tahoma" w:cs="Tahoma"/>
          <w:iCs/>
          <w:color w:val="808080" w:themeColor="background1" w:themeShade="80"/>
          <w:sz w:val="18"/>
          <w:szCs w:val="18"/>
          <w:lang w:eastAsia="lv-LV"/>
        </w:rPr>
        <w:t>ja nepieciešams trauksmes cēlēja ziņojuma izskatīšanai, ar Jums var sazināties, lai iegūtu papildu informāciju;</w:t>
      </w:r>
    </w:p>
    <w:p w14:paraId="3ECCBF57" w14:textId="422EB507" w:rsidR="00D00F74" w:rsidRPr="00254CBA" w:rsidRDefault="00D00F74" w:rsidP="00D00F74">
      <w:pPr>
        <w:spacing w:after="0"/>
        <w:ind w:left="142" w:hanging="142"/>
        <w:jc w:val="both"/>
        <w:rPr>
          <w:rFonts w:ascii="Tahoma" w:eastAsia="Times New Roman" w:hAnsi="Tahoma" w:cs="Tahoma"/>
          <w:iCs/>
          <w:color w:val="808080" w:themeColor="background1" w:themeShade="80"/>
          <w:sz w:val="18"/>
          <w:szCs w:val="18"/>
          <w:lang w:eastAsia="lv-LV"/>
        </w:rPr>
      </w:pPr>
      <w:r w:rsidRPr="00254CBA">
        <w:rPr>
          <w:rFonts w:ascii="Tahoma" w:eastAsia="Times New Roman" w:hAnsi="Tahoma" w:cs="Tahoma"/>
          <w:b/>
          <w:bCs/>
          <w:iCs/>
          <w:color w:val="808080" w:themeColor="background1" w:themeShade="80"/>
          <w:sz w:val="18"/>
          <w:szCs w:val="18"/>
          <w:lang w:eastAsia="lv-LV"/>
        </w:rPr>
        <w:t>4)</w:t>
      </w:r>
      <w:r w:rsidRPr="00254CBA">
        <w:rPr>
          <w:rFonts w:ascii="Tahoma" w:eastAsia="Times New Roman" w:hAnsi="Tahoma" w:cs="Tahoma"/>
          <w:iCs/>
          <w:color w:val="808080" w:themeColor="background1" w:themeShade="80"/>
          <w:sz w:val="18"/>
          <w:szCs w:val="18"/>
          <w:lang w:eastAsia="lv-LV"/>
        </w:rPr>
        <w:t xml:space="preserve"> ja šis Jūsu paziņojums tiks atzīts par trauksmes cēlēja ziņojumu, BTA Jūs informēs:</w:t>
      </w:r>
    </w:p>
    <w:p w14:paraId="385777EF" w14:textId="0CD27EF8" w:rsidR="00D00F74" w:rsidRPr="00254CBA" w:rsidRDefault="00D00F74" w:rsidP="00D00F74">
      <w:pPr>
        <w:spacing w:after="0"/>
        <w:ind w:left="142" w:hanging="142"/>
        <w:jc w:val="both"/>
        <w:rPr>
          <w:rFonts w:ascii="Tahoma" w:eastAsia="Times New Roman" w:hAnsi="Tahoma" w:cs="Tahoma"/>
          <w:iCs/>
          <w:color w:val="808080" w:themeColor="background1" w:themeShade="80"/>
          <w:sz w:val="18"/>
          <w:szCs w:val="18"/>
          <w:lang w:eastAsia="lv-LV"/>
        </w:rPr>
      </w:pPr>
      <w:r w:rsidRPr="00254CBA">
        <w:rPr>
          <w:rFonts w:ascii="Tahoma" w:eastAsia="Times New Roman" w:hAnsi="Tahoma" w:cs="Tahoma"/>
          <w:iCs/>
          <w:color w:val="808080" w:themeColor="background1" w:themeShade="80"/>
          <w:sz w:val="18"/>
          <w:szCs w:val="18"/>
          <w:lang w:eastAsia="lv-LV"/>
        </w:rPr>
        <w:t xml:space="preserve">    </w:t>
      </w:r>
      <w:r w:rsidR="00174351" w:rsidRPr="00254CBA">
        <w:rPr>
          <w:rFonts w:ascii="Tahoma" w:eastAsia="Times New Roman" w:hAnsi="Tahoma" w:cs="Tahoma"/>
          <w:iCs/>
          <w:color w:val="808080" w:themeColor="background1" w:themeShade="80"/>
          <w:sz w:val="18"/>
          <w:szCs w:val="18"/>
          <w:lang w:eastAsia="lv-LV"/>
        </w:rPr>
        <w:t xml:space="preserve"> </w:t>
      </w:r>
      <w:r w:rsidRPr="00254CBA">
        <w:rPr>
          <w:rFonts w:ascii="Tahoma" w:eastAsia="Times New Roman" w:hAnsi="Tahoma" w:cs="Tahoma"/>
          <w:iCs/>
          <w:color w:val="808080" w:themeColor="background1" w:themeShade="80"/>
          <w:sz w:val="18"/>
          <w:szCs w:val="18"/>
          <w:lang w:eastAsia="lv-LV"/>
        </w:rPr>
        <w:t>- par tā izskatīšanas gaitu 2 mēnešu laikā no dienas, kad Jūsu iesniegums atzīts par trauksmes cēlēja</w:t>
      </w:r>
    </w:p>
    <w:p w14:paraId="37D73078" w14:textId="025DB269" w:rsidR="00D00F74" w:rsidRPr="00254CBA" w:rsidRDefault="00D00F74" w:rsidP="00D00F74">
      <w:pPr>
        <w:spacing w:after="0"/>
        <w:ind w:left="142" w:hanging="142"/>
        <w:jc w:val="both"/>
        <w:rPr>
          <w:rFonts w:ascii="Tahoma" w:eastAsia="Times New Roman" w:hAnsi="Tahoma" w:cs="Tahoma"/>
          <w:iCs/>
          <w:color w:val="808080" w:themeColor="background1" w:themeShade="80"/>
          <w:sz w:val="18"/>
          <w:szCs w:val="18"/>
          <w:lang w:eastAsia="lv-LV"/>
        </w:rPr>
      </w:pPr>
      <w:r w:rsidRPr="00254CBA">
        <w:rPr>
          <w:rFonts w:ascii="Tahoma" w:eastAsia="Times New Roman" w:hAnsi="Tahoma" w:cs="Tahoma"/>
          <w:iCs/>
          <w:color w:val="808080" w:themeColor="background1" w:themeShade="80"/>
          <w:sz w:val="18"/>
          <w:szCs w:val="18"/>
          <w:lang w:eastAsia="lv-LV"/>
        </w:rPr>
        <w:t xml:space="preserve">     ziņojumu;</w:t>
      </w:r>
    </w:p>
    <w:p w14:paraId="1BD096E8" w14:textId="77777777" w:rsidR="00D00F74" w:rsidRPr="00254CBA" w:rsidRDefault="00D00F74" w:rsidP="00174351">
      <w:pPr>
        <w:spacing w:after="0"/>
        <w:jc w:val="both"/>
        <w:rPr>
          <w:rFonts w:ascii="Tahoma" w:hAnsi="Tahoma" w:cs="Tahoma"/>
          <w:color w:val="808080" w:themeColor="background1" w:themeShade="80"/>
          <w:sz w:val="18"/>
          <w:szCs w:val="18"/>
          <w:shd w:val="clear" w:color="auto" w:fill="FFFFFF"/>
        </w:rPr>
      </w:pPr>
      <w:r w:rsidRPr="00254CBA">
        <w:rPr>
          <w:rFonts w:ascii="Tahoma" w:eastAsia="Times New Roman" w:hAnsi="Tahoma" w:cs="Tahoma"/>
          <w:iCs/>
          <w:color w:val="808080" w:themeColor="background1" w:themeShade="80"/>
          <w:sz w:val="18"/>
          <w:szCs w:val="18"/>
          <w:lang w:eastAsia="lv-LV"/>
        </w:rPr>
        <w:t xml:space="preserve">     - p</w:t>
      </w:r>
      <w:r w:rsidRPr="00254CBA">
        <w:rPr>
          <w:rFonts w:ascii="Tahoma" w:hAnsi="Tahoma" w:cs="Tahoma"/>
          <w:color w:val="808080" w:themeColor="background1" w:themeShade="80"/>
          <w:sz w:val="18"/>
          <w:szCs w:val="18"/>
          <w:shd w:val="clear" w:color="auto" w:fill="FFFFFF"/>
        </w:rPr>
        <w:t xml:space="preserve">ēc trauksmes cēlēja ziņojuma izskatīšanas pabeigšanas par konstatētajiem faktiem un pieņemto </w:t>
      </w:r>
    </w:p>
    <w:p w14:paraId="57537B85" w14:textId="0180AADD" w:rsidR="00D00F74" w:rsidRPr="00254CBA" w:rsidRDefault="00D00F74" w:rsidP="00D00F74">
      <w:pPr>
        <w:spacing w:after="0"/>
        <w:ind w:left="142" w:hanging="142"/>
        <w:jc w:val="both"/>
        <w:rPr>
          <w:rFonts w:ascii="Tahoma" w:hAnsi="Tahoma" w:cs="Tahoma"/>
          <w:color w:val="808080" w:themeColor="background1" w:themeShade="80"/>
          <w:sz w:val="18"/>
          <w:szCs w:val="18"/>
          <w:shd w:val="clear" w:color="auto" w:fill="FFFFFF"/>
        </w:rPr>
      </w:pPr>
      <w:r w:rsidRPr="00254CBA">
        <w:rPr>
          <w:rFonts w:ascii="Tahoma" w:eastAsia="Times New Roman" w:hAnsi="Tahoma" w:cs="Tahoma"/>
          <w:iCs/>
          <w:color w:val="808080" w:themeColor="background1" w:themeShade="80"/>
          <w:sz w:val="18"/>
          <w:szCs w:val="18"/>
          <w:lang w:eastAsia="lv-LV"/>
        </w:rPr>
        <w:t xml:space="preserve">     </w:t>
      </w:r>
      <w:r w:rsidRPr="00254CBA">
        <w:rPr>
          <w:rFonts w:ascii="Tahoma" w:hAnsi="Tahoma" w:cs="Tahoma"/>
          <w:color w:val="808080" w:themeColor="background1" w:themeShade="80"/>
          <w:sz w:val="18"/>
          <w:szCs w:val="18"/>
          <w:shd w:val="clear" w:color="auto" w:fill="FFFFFF"/>
        </w:rPr>
        <w:t>lēmumu vai veiktajām darbībām.</w:t>
      </w:r>
    </w:p>
    <w:p w14:paraId="5DF22080" w14:textId="7BF45619" w:rsidR="00DD52F9" w:rsidRDefault="00DD52F9" w:rsidP="00D00F74">
      <w:pPr>
        <w:spacing w:after="0"/>
        <w:ind w:left="142" w:hanging="142"/>
        <w:jc w:val="both"/>
        <w:rPr>
          <w:rStyle w:val="Hyperlink"/>
          <w:rFonts w:ascii="Tahoma" w:hAnsi="Tahoma" w:cs="Tahoma"/>
          <w:color w:val="808080" w:themeColor="background1" w:themeShade="80"/>
          <w:sz w:val="18"/>
          <w:szCs w:val="18"/>
        </w:rPr>
      </w:pPr>
      <w:r w:rsidRPr="0078744B">
        <w:rPr>
          <w:rFonts w:ascii="Tahoma" w:hAnsi="Tahoma" w:cs="Tahoma"/>
          <w:b/>
          <w:bCs/>
          <w:color w:val="808080" w:themeColor="background1" w:themeShade="80"/>
          <w:sz w:val="18"/>
          <w:szCs w:val="18"/>
          <w:shd w:val="clear" w:color="auto" w:fill="FFFFFF"/>
        </w:rPr>
        <w:t>5)</w:t>
      </w:r>
      <w:r w:rsidRPr="0078744B">
        <w:rPr>
          <w:rFonts w:ascii="Tahoma" w:hAnsi="Tahoma" w:cs="Tahoma"/>
          <w:color w:val="808080" w:themeColor="background1" w:themeShade="80"/>
          <w:sz w:val="18"/>
          <w:szCs w:val="18"/>
          <w:shd w:val="clear" w:color="auto" w:fill="FFFFFF"/>
        </w:rPr>
        <w:t xml:space="preserve"> neskaidrību gadījumā Jūs varat sazināties ar BTA atbildīgo personu trauksmes celšanas jaut</w:t>
      </w:r>
      <w:r w:rsidR="002B7933" w:rsidRPr="0078744B">
        <w:rPr>
          <w:rFonts w:ascii="Tahoma" w:hAnsi="Tahoma" w:cs="Tahoma"/>
          <w:color w:val="808080" w:themeColor="background1" w:themeShade="80"/>
          <w:sz w:val="18"/>
          <w:szCs w:val="18"/>
          <w:shd w:val="clear" w:color="auto" w:fill="FFFFFF"/>
        </w:rPr>
        <w:t>ā</w:t>
      </w:r>
      <w:r w:rsidRPr="0078744B">
        <w:rPr>
          <w:rFonts w:ascii="Tahoma" w:hAnsi="Tahoma" w:cs="Tahoma"/>
          <w:color w:val="808080" w:themeColor="background1" w:themeShade="80"/>
          <w:sz w:val="18"/>
          <w:szCs w:val="18"/>
          <w:shd w:val="clear" w:color="auto" w:fill="FFFFFF"/>
        </w:rPr>
        <w:t xml:space="preserve">jumos, rakstot uz e-pastu: </w:t>
      </w:r>
      <w:hyperlink r:id="rId8" w:history="1">
        <w:r w:rsidR="007E3EAF" w:rsidRPr="0078744B">
          <w:rPr>
            <w:rStyle w:val="Hyperlink"/>
            <w:rFonts w:ascii="Tahoma" w:hAnsi="Tahoma" w:cs="Tahoma"/>
            <w:color w:val="808080" w:themeColor="background1" w:themeShade="80"/>
            <w:sz w:val="18"/>
            <w:szCs w:val="18"/>
          </w:rPr>
          <w:t>whistleblowing@bta.lv</w:t>
        </w:r>
      </w:hyperlink>
    </w:p>
    <w:p w14:paraId="6797FA49" w14:textId="4286AB33" w:rsidR="00045BDB" w:rsidRDefault="00045BDB" w:rsidP="00D00F74">
      <w:pPr>
        <w:spacing w:after="0"/>
        <w:ind w:left="142" w:hanging="142"/>
        <w:jc w:val="both"/>
        <w:rPr>
          <w:rFonts w:ascii="Tahoma" w:hAnsi="Tahoma" w:cs="Tahoma"/>
          <w:color w:val="808080" w:themeColor="background1" w:themeShade="80"/>
          <w:sz w:val="18"/>
          <w:szCs w:val="18"/>
          <w:shd w:val="clear" w:color="auto" w:fill="FFFFFF"/>
        </w:rPr>
      </w:pPr>
    </w:p>
    <w:p w14:paraId="4362914E" w14:textId="76C44921" w:rsidR="00F91DFE" w:rsidRPr="008E55B4" w:rsidRDefault="00F91DFE" w:rsidP="00D00F74">
      <w:pPr>
        <w:spacing w:after="0"/>
        <w:ind w:left="142" w:hanging="142"/>
        <w:jc w:val="both"/>
        <w:rPr>
          <w:rFonts w:ascii="Tahoma" w:eastAsiaTheme="majorEastAsia" w:hAnsi="Tahoma" w:cs="Tahoma"/>
          <w:b/>
          <w:bCs/>
          <w:color w:val="808080" w:themeColor="background1" w:themeShade="80"/>
          <w:sz w:val="18"/>
          <w:szCs w:val="18"/>
          <w:lang w:eastAsia="lv-LV"/>
        </w:rPr>
      </w:pPr>
      <w:r>
        <w:rPr>
          <w:rFonts w:ascii="Tahoma" w:eastAsiaTheme="majorEastAsia" w:hAnsi="Tahoma" w:cs="Tahoma"/>
          <w:b/>
          <w:bCs/>
          <w:color w:val="808080" w:themeColor="background1" w:themeShade="80"/>
          <w:sz w:val="18"/>
          <w:szCs w:val="18"/>
          <w:lang w:eastAsia="lv-LV"/>
        </w:rPr>
        <w:t xml:space="preserve">II. </w:t>
      </w:r>
      <w:r w:rsidRPr="008E55B4">
        <w:rPr>
          <w:rFonts w:ascii="Tahoma" w:eastAsiaTheme="majorEastAsia" w:hAnsi="Tahoma" w:cs="Tahoma"/>
          <w:b/>
          <w:bCs/>
          <w:color w:val="808080" w:themeColor="background1" w:themeShade="80"/>
          <w:sz w:val="18"/>
          <w:szCs w:val="18"/>
          <w:lang w:eastAsia="lv-LV"/>
        </w:rPr>
        <w:t>Informācija par personas datu apstrādi:</w:t>
      </w:r>
    </w:p>
    <w:p w14:paraId="39681D11" w14:textId="64495578" w:rsidR="00F44BD5" w:rsidRPr="008E55B4" w:rsidRDefault="008E55B4" w:rsidP="008E55B4">
      <w:pPr>
        <w:spacing w:after="0" w:line="240" w:lineRule="auto"/>
        <w:jc w:val="both"/>
        <w:rPr>
          <w:rFonts w:ascii="Tahoma" w:hAnsi="Tahoma" w:cs="Tahoma"/>
          <w:color w:val="808080" w:themeColor="background1" w:themeShade="80"/>
          <w:sz w:val="18"/>
          <w:szCs w:val="18"/>
        </w:rPr>
      </w:pPr>
      <w:r w:rsidRPr="008E55B4">
        <w:rPr>
          <w:rFonts w:ascii="Tahoma" w:hAnsi="Tahoma" w:cs="Tahoma"/>
          <w:b/>
          <w:bCs/>
          <w:color w:val="808080" w:themeColor="background1" w:themeShade="80"/>
          <w:sz w:val="18"/>
          <w:szCs w:val="18"/>
        </w:rPr>
        <w:t>1)</w:t>
      </w:r>
      <w:r>
        <w:rPr>
          <w:rFonts w:ascii="Tahoma" w:hAnsi="Tahoma" w:cs="Tahoma"/>
          <w:color w:val="808080" w:themeColor="background1" w:themeShade="80"/>
          <w:sz w:val="18"/>
          <w:szCs w:val="18"/>
        </w:rPr>
        <w:t xml:space="preserve"> </w:t>
      </w:r>
      <w:r w:rsidR="00F44BD5" w:rsidRPr="008E55B4">
        <w:rPr>
          <w:rFonts w:ascii="Tahoma" w:hAnsi="Tahoma" w:cs="Tahoma"/>
          <w:color w:val="808080" w:themeColor="background1" w:themeShade="80"/>
          <w:sz w:val="18"/>
          <w:szCs w:val="18"/>
        </w:rPr>
        <w:t xml:space="preserve">Datu apstrādes nolūks ir </w:t>
      </w:r>
      <w:r w:rsidRPr="008E55B4">
        <w:rPr>
          <w:rFonts w:ascii="Tahoma" w:hAnsi="Tahoma" w:cs="Tahoma"/>
          <w:color w:val="808080" w:themeColor="background1" w:themeShade="80"/>
          <w:sz w:val="18"/>
          <w:szCs w:val="18"/>
        </w:rPr>
        <w:t xml:space="preserve">Risku vadības organizēšanas ietvaros </w:t>
      </w:r>
      <w:r w:rsidR="00F44BD5" w:rsidRPr="008E55B4">
        <w:rPr>
          <w:rFonts w:ascii="Tahoma" w:hAnsi="Tahoma" w:cs="Tahoma"/>
          <w:color w:val="808080" w:themeColor="background1" w:themeShade="80"/>
          <w:sz w:val="18"/>
          <w:szCs w:val="18"/>
        </w:rPr>
        <w:t>BTA iekšējās Trauksmes celšanas sistēmas īstenošana.</w:t>
      </w:r>
    </w:p>
    <w:p w14:paraId="49F47504" w14:textId="70336262" w:rsidR="00F44BD5" w:rsidRPr="008E55B4" w:rsidRDefault="008E55B4" w:rsidP="008E55B4">
      <w:pPr>
        <w:spacing w:after="0" w:line="240" w:lineRule="auto"/>
        <w:rPr>
          <w:rFonts w:ascii="Tahoma" w:hAnsi="Tahoma" w:cs="Tahoma"/>
          <w:color w:val="808080" w:themeColor="background1" w:themeShade="80"/>
          <w:sz w:val="18"/>
          <w:szCs w:val="18"/>
          <w:lang w:val="af-ZA"/>
        </w:rPr>
      </w:pPr>
      <w:r w:rsidRPr="008E55B4">
        <w:rPr>
          <w:rFonts w:ascii="Tahoma" w:hAnsi="Tahoma" w:cs="Tahoma"/>
          <w:b/>
          <w:bCs/>
          <w:color w:val="808080" w:themeColor="background1" w:themeShade="80"/>
          <w:sz w:val="18"/>
          <w:szCs w:val="18"/>
        </w:rPr>
        <w:t>2)</w:t>
      </w:r>
      <w:r>
        <w:rPr>
          <w:rFonts w:ascii="Tahoma" w:hAnsi="Tahoma" w:cs="Tahoma"/>
          <w:color w:val="808080" w:themeColor="background1" w:themeShade="80"/>
          <w:sz w:val="18"/>
          <w:szCs w:val="18"/>
        </w:rPr>
        <w:t xml:space="preserve"> </w:t>
      </w:r>
      <w:r w:rsidR="00F44BD5" w:rsidRPr="008E55B4">
        <w:rPr>
          <w:rFonts w:ascii="Tahoma" w:hAnsi="Tahoma" w:cs="Tahoma"/>
          <w:color w:val="808080" w:themeColor="background1" w:themeShade="80"/>
          <w:sz w:val="18"/>
          <w:szCs w:val="18"/>
        </w:rPr>
        <w:t>Personas datu apstrādes pārzinis ir AAS “</w:t>
      </w:r>
      <w:r w:rsidR="00F44BD5" w:rsidRPr="008E55B4">
        <w:rPr>
          <w:rFonts w:ascii="Tahoma" w:hAnsi="Tahoma" w:cs="Tahoma"/>
          <w:color w:val="808080" w:themeColor="background1" w:themeShade="80"/>
          <w:sz w:val="18"/>
          <w:szCs w:val="18"/>
          <w:lang w:val="af-ZA"/>
        </w:rPr>
        <w:t>BTA Baltic Insurance Company”, reģistrācijas numurs 40103840140, juridiska adrese: Sporta iela 11, Rīga, LV-1013, Latvija.</w:t>
      </w:r>
    </w:p>
    <w:p w14:paraId="446092CA" w14:textId="7F4084E9" w:rsidR="00F44BD5" w:rsidRPr="008E55B4" w:rsidRDefault="008E55B4" w:rsidP="008E55B4">
      <w:pPr>
        <w:pStyle w:val="CommentText"/>
        <w:spacing w:after="0"/>
        <w:rPr>
          <w:rFonts w:ascii="Tahoma" w:hAnsi="Tahoma" w:cs="Tahoma"/>
          <w:color w:val="808080" w:themeColor="background1" w:themeShade="80"/>
          <w:sz w:val="18"/>
          <w:szCs w:val="18"/>
        </w:rPr>
      </w:pPr>
      <w:r w:rsidRPr="008E55B4">
        <w:rPr>
          <w:rFonts w:ascii="Tahoma" w:hAnsi="Tahoma" w:cs="Tahoma"/>
          <w:b/>
          <w:bCs/>
          <w:color w:val="808080" w:themeColor="background1" w:themeShade="80"/>
          <w:sz w:val="18"/>
          <w:szCs w:val="18"/>
        </w:rPr>
        <w:t>3)</w:t>
      </w:r>
      <w:r>
        <w:rPr>
          <w:rFonts w:ascii="Tahoma" w:hAnsi="Tahoma" w:cs="Tahoma"/>
          <w:color w:val="808080" w:themeColor="background1" w:themeShade="80"/>
          <w:sz w:val="18"/>
          <w:szCs w:val="18"/>
        </w:rPr>
        <w:t xml:space="preserve"> </w:t>
      </w:r>
      <w:r w:rsidR="00F44BD5" w:rsidRPr="008E55B4">
        <w:rPr>
          <w:rFonts w:ascii="Tahoma" w:hAnsi="Tahoma" w:cs="Tahoma"/>
          <w:color w:val="808080" w:themeColor="background1" w:themeShade="80"/>
          <w:sz w:val="18"/>
          <w:szCs w:val="18"/>
        </w:rPr>
        <w:t>Vairāk par datu apstrādi BTA</w:t>
      </w:r>
      <w:r w:rsidRPr="008E55B4">
        <w:rPr>
          <w:rFonts w:ascii="Tahoma" w:hAnsi="Tahoma" w:cs="Tahoma"/>
          <w:color w:val="808080" w:themeColor="background1" w:themeShade="80"/>
          <w:sz w:val="18"/>
          <w:szCs w:val="18"/>
        </w:rPr>
        <w:t xml:space="preserve"> Jūs</w:t>
      </w:r>
      <w:r w:rsidR="00F44BD5" w:rsidRPr="008E55B4">
        <w:rPr>
          <w:rFonts w:ascii="Tahoma" w:hAnsi="Tahoma" w:cs="Tahoma"/>
          <w:color w:val="808080" w:themeColor="background1" w:themeShade="80"/>
          <w:sz w:val="18"/>
          <w:szCs w:val="18"/>
        </w:rPr>
        <w:t xml:space="preserve"> varat atrast BTA mājas lapā https://www.bta.lv/kontakti/privatuma-politika</w:t>
      </w:r>
      <w:r w:rsidRPr="008E55B4">
        <w:rPr>
          <w:rFonts w:ascii="Tahoma" w:hAnsi="Tahoma" w:cs="Tahoma"/>
          <w:color w:val="808080" w:themeColor="background1" w:themeShade="80"/>
          <w:sz w:val="18"/>
          <w:szCs w:val="18"/>
        </w:rPr>
        <w:t>.</w:t>
      </w:r>
    </w:p>
    <w:p w14:paraId="63366907" w14:textId="77777777" w:rsidR="00F44BD5" w:rsidRPr="00254CBA" w:rsidRDefault="00F44BD5" w:rsidP="00D00F74">
      <w:pPr>
        <w:spacing w:after="0"/>
        <w:ind w:left="142" w:hanging="142"/>
        <w:jc w:val="both"/>
        <w:rPr>
          <w:rFonts w:ascii="Tahoma" w:hAnsi="Tahoma" w:cs="Tahoma"/>
          <w:color w:val="808080" w:themeColor="background1" w:themeShade="80"/>
          <w:sz w:val="18"/>
          <w:szCs w:val="18"/>
          <w:shd w:val="clear" w:color="auto" w:fill="FFFFFF"/>
        </w:rPr>
      </w:pPr>
    </w:p>
    <w:sectPr w:rsidR="00F44BD5" w:rsidRPr="00254CBA" w:rsidSect="003A66FC">
      <w:headerReference w:type="default" r:id="rId9"/>
      <w:pgSz w:w="11906" w:h="16838" w:code="9"/>
      <w:pgMar w:top="851" w:right="851" w:bottom="851"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319C" w14:textId="77777777" w:rsidR="003D5176" w:rsidRDefault="003D5176" w:rsidP="00CF6D7A">
      <w:pPr>
        <w:spacing w:after="0" w:line="240" w:lineRule="auto"/>
      </w:pPr>
      <w:r>
        <w:separator/>
      </w:r>
    </w:p>
  </w:endnote>
  <w:endnote w:type="continuationSeparator" w:id="0">
    <w:p w14:paraId="37F4C83D" w14:textId="77777777" w:rsidR="003D5176" w:rsidRDefault="003D5176"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25BA" w14:textId="77777777" w:rsidR="003D5176" w:rsidRDefault="003D5176" w:rsidP="00CF6D7A">
      <w:pPr>
        <w:spacing w:after="0" w:line="240" w:lineRule="auto"/>
      </w:pPr>
      <w:r>
        <w:separator/>
      </w:r>
    </w:p>
  </w:footnote>
  <w:footnote w:type="continuationSeparator" w:id="0">
    <w:p w14:paraId="4214BF43" w14:textId="77777777" w:rsidR="003D5176" w:rsidRDefault="003D5176" w:rsidP="00CF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7BCA"/>
    <w:multiLevelType w:val="hybridMultilevel"/>
    <w:tmpl w:val="8FA2B2F6"/>
    <w:lvl w:ilvl="0" w:tplc="0922BD8E">
      <w:start w:val="1"/>
      <w:numFmt w:val="decimal"/>
      <w:lvlText w:val="%1)"/>
      <w:lvlJc w:val="left"/>
      <w:pPr>
        <w:ind w:left="720" w:hanging="360"/>
      </w:pPr>
      <w:rPr>
        <w:rFonts w:hint="default"/>
        <w:color w:val="808080" w:themeColor="background1" w:themeShade="8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427B0"/>
    <w:rsid w:val="00044916"/>
    <w:rsid w:val="00045BDB"/>
    <w:rsid w:val="000645DA"/>
    <w:rsid w:val="00065675"/>
    <w:rsid w:val="0009004F"/>
    <w:rsid w:val="00095ED2"/>
    <w:rsid w:val="000C4201"/>
    <w:rsid w:val="000F1FF1"/>
    <w:rsid w:val="00127838"/>
    <w:rsid w:val="00127C49"/>
    <w:rsid w:val="00145383"/>
    <w:rsid w:val="00150E69"/>
    <w:rsid w:val="00174351"/>
    <w:rsid w:val="00182C89"/>
    <w:rsid w:val="00187340"/>
    <w:rsid w:val="001B438E"/>
    <w:rsid w:val="001D6029"/>
    <w:rsid w:val="00242903"/>
    <w:rsid w:val="002459D0"/>
    <w:rsid w:val="00254CBA"/>
    <w:rsid w:val="00266686"/>
    <w:rsid w:val="0027218A"/>
    <w:rsid w:val="002A0395"/>
    <w:rsid w:val="002B7933"/>
    <w:rsid w:val="003857C6"/>
    <w:rsid w:val="00390108"/>
    <w:rsid w:val="003A66FC"/>
    <w:rsid w:val="003B1B6C"/>
    <w:rsid w:val="003D5176"/>
    <w:rsid w:val="00455A6F"/>
    <w:rsid w:val="004622AD"/>
    <w:rsid w:val="00466F0A"/>
    <w:rsid w:val="004706A9"/>
    <w:rsid w:val="004774DC"/>
    <w:rsid w:val="0048524F"/>
    <w:rsid w:val="005312F7"/>
    <w:rsid w:val="005452E0"/>
    <w:rsid w:val="00546059"/>
    <w:rsid w:val="00546AED"/>
    <w:rsid w:val="005640B0"/>
    <w:rsid w:val="00576D3C"/>
    <w:rsid w:val="00591CE5"/>
    <w:rsid w:val="00596543"/>
    <w:rsid w:val="0062488D"/>
    <w:rsid w:val="0066562F"/>
    <w:rsid w:val="0067789E"/>
    <w:rsid w:val="006D0573"/>
    <w:rsid w:val="00703AFF"/>
    <w:rsid w:val="00733A3F"/>
    <w:rsid w:val="00761B86"/>
    <w:rsid w:val="0078744B"/>
    <w:rsid w:val="007E0788"/>
    <w:rsid w:val="007E3EAF"/>
    <w:rsid w:val="007F416F"/>
    <w:rsid w:val="00823E4B"/>
    <w:rsid w:val="00831819"/>
    <w:rsid w:val="00843D3E"/>
    <w:rsid w:val="008548FD"/>
    <w:rsid w:val="008725E1"/>
    <w:rsid w:val="00872D7C"/>
    <w:rsid w:val="008E55B4"/>
    <w:rsid w:val="008F4B98"/>
    <w:rsid w:val="009120B4"/>
    <w:rsid w:val="00913F0A"/>
    <w:rsid w:val="009512C4"/>
    <w:rsid w:val="00965494"/>
    <w:rsid w:val="00966C55"/>
    <w:rsid w:val="00967DE5"/>
    <w:rsid w:val="009726FF"/>
    <w:rsid w:val="00991F5D"/>
    <w:rsid w:val="009B2AB8"/>
    <w:rsid w:val="009B76E5"/>
    <w:rsid w:val="009C0A6F"/>
    <w:rsid w:val="009E20BC"/>
    <w:rsid w:val="009F2DF9"/>
    <w:rsid w:val="00A075A7"/>
    <w:rsid w:val="00A672D9"/>
    <w:rsid w:val="00A7095D"/>
    <w:rsid w:val="00A71971"/>
    <w:rsid w:val="00A81D21"/>
    <w:rsid w:val="00A82322"/>
    <w:rsid w:val="00A8377B"/>
    <w:rsid w:val="00A86659"/>
    <w:rsid w:val="00AA37FA"/>
    <w:rsid w:val="00AC243F"/>
    <w:rsid w:val="00AD5F71"/>
    <w:rsid w:val="00B21EB2"/>
    <w:rsid w:val="00B45503"/>
    <w:rsid w:val="00B50D0E"/>
    <w:rsid w:val="00B5786F"/>
    <w:rsid w:val="00B91923"/>
    <w:rsid w:val="00B97A3B"/>
    <w:rsid w:val="00BA047B"/>
    <w:rsid w:val="00BA29DB"/>
    <w:rsid w:val="00BA5DC5"/>
    <w:rsid w:val="00BB6BFC"/>
    <w:rsid w:val="00BE3187"/>
    <w:rsid w:val="00BF3C1D"/>
    <w:rsid w:val="00CC01FE"/>
    <w:rsid w:val="00CE0A94"/>
    <w:rsid w:val="00CE232D"/>
    <w:rsid w:val="00CF3644"/>
    <w:rsid w:val="00CF6D7A"/>
    <w:rsid w:val="00D00F74"/>
    <w:rsid w:val="00D133A4"/>
    <w:rsid w:val="00D441DA"/>
    <w:rsid w:val="00D56250"/>
    <w:rsid w:val="00DD52F9"/>
    <w:rsid w:val="00E05A09"/>
    <w:rsid w:val="00E11E0C"/>
    <w:rsid w:val="00E228FB"/>
    <w:rsid w:val="00E231D1"/>
    <w:rsid w:val="00E72935"/>
    <w:rsid w:val="00E82BAE"/>
    <w:rsid w:val="00E92013"/>
    <w:rsid w:val="00E95A14"/>
    <w:rsid w:val="00EF7700"/>
    <w:rsid w:val="00F31B3C"/>
    <w:rsid w:val="00F43F63"/>
    <w:rsid w:val="00F44BD5"/>
    <w:rsid w:val="00F54247"/>
    <w:rsid w:val="00F71365"/>
    <w:rsid w:val="00F91DFE"/>
    <w:rsid w:val="00F9422E"/>
    <w:rsid w:val="00FA5349"/>
    <w:rsid w:val="00FB3B89"/>
    <w:rsid w:val="00FC2DA6"/>
    <w:rsid w:val="00FD39C3"/>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719867042">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bt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3005</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Aiva Saulīte</cp:lastModifiedBy>
  <cp:revision>10</cp:revision>
  <cp:lastPrinted>2019-09-18T10:02:00Z</cp:lastPrinted>
  <dcterms:created xsi:type="dcterms:W3CDTF">2022-03-02T11:17:00Z</dcterms:created>
  <dcterms:modified xsi:type="dcterms:W3CDTF">2022-04-08T05:24:00Z</dcterms:modified>
</cp:coreProperties>
</file>